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11603515"/>
    <w:bookmarkStart w:id="1" w:name="_Toc60844121"/>
    <w:p w14:paraId="1A398A77" w14:textId="77777777" w:rsidR="009C4F37" w:rsidRDefault="009C4F37" w:rsidP="009C4F37">
      <w:pPr>
        <w:shd w:val="clear" w:color="auto" w:fill="FFFFFF"/>
        <w:rPr>
          <w:b/>
          <w:bCs/>
          <w:i/>
          <w:color w:val="000000"/>
          <w:sz w:val="28"/>
          <w:szCs w:val="28"/>
        </w:rPr>
      </w:pPr>
      <w:r>
        <w:rPr>
          <w:noProof/>
        </w:rPr>
        <mc:AlternateContent>
          <mc:Choice Requires="wps">
            <w:drawing>
              <wp:anchor distT="0" distB="0" distL="114300" distR="114300" simplePos="0" relativeHeight="251660288" behindDoc="0" locked="0" layoutInCell="1" allowOverlap="1" wp14:anchorId="62269C8E" wp14:editId="7E50EE77">
                <wp:simplePos x="0" y="0"/>
                <wp:positionH relativeFrom="column">
                  <wp:posOffset>4100830</wp:posOffset>
                </wp:positionH>
                <wp:positionV relativeFrom="paragraph">
                  <wp:posOffset>186690</wp:posOffset>
                </wp:positionV>
                <wp:extent cx="2446655" cy="1928495"/>
                <wp:effectExtent l="0" t="0" r="0" b="0"/>
                <wp:wrapNone/>
                <wp:docPr id="14" name="Zone de text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655" cy="1928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825122" w14:textId="77777777" w:rsidR="009C4F37" w:rsidRPr="00916C5A" w:rsidRDefault="009C4F37" w:rsidP="009C4F37">
                            <w:pPr>
                              <w:jc w:val="center"/>
                              <w:rPr>
                                <w:rFonts w:ascii="Tahoma" w:hAnsi="Tahoma" w:cs="Tahoma"/>
                                <w:sz w:val="20"/>
                                <w:lang w:val="en-US"/>
                              </w:rPr>
                            </w:pPr>
                            <w:r w:rsidRPr="00916C5A">
                              <w:rPr>
                                <w:rFonts w:ascii="Tahoma" w:hAnsi="Tahoma" w:cs="Tahoma"/>
                                <w:b/>
                                <w:sz w:val="20"/>
                                <w:lang w:val="en-US"/>
                              </w:rPr>
                              <w:t xml:space="preserve">REPUBLIC OF CAMEROON                                                Peace-Work-Fatherland                                                                                                                                                        </w:t>
                            </w:r>
                            <w:r w:rsidRPr="00916C5A">
                              <w:rPr>
                                <w:rFonts w:ascii="Tahoma" w:hAnsi="Tahoma" w:cs="Tahoma"/>
                                <w:sz w:val="20"/>
                                <w:lang w:val="en-US"/>
                              </w:rPr>
                              <w:t>---------------</w:t>
                            </w:r>
                          </w:p>
                          <w:p w14:paraId="406F536D" w14:textId="77777777" w:rsidR="009C4F37" w:rsidRPr="00916C5A" w:rsidRDefault="009C4F37" w:rsidP="009C4F37">
                            <w:pPr>
                              <w:jc w:val="center"/>
                              <w:rPr>
                                <w:rFonts w:ascii="Tahoma" w:hAnsi="Tahoma" w:cs="Tahoma"/>
                                <w:sz w:val="20"/>
                                <w:lang w:val="en-US"/>
                              </w:rPr>
                            </w:pPr>
                            <w:r w:rsidRPr="00916C5A">
                              <w:rPr>
                                <w:rFonts w:ascii="Tahoma" w:hAnsi="Tahoma" w:cs="Tahoma"/>
                                <w:b/>
                                <w:sz w:val="20"/>
                                <w:lang w:val="en-US"/>
                              </w:rPr>
                              <w:t xml:space="preserve">FAR-NORTH REGION                                                                         </w:t>
                            </w:r>
                            <w:r w:rsidRPr="00916C5A">
                              <w:rPr>
                                <w:rFonts w:ascii="Tahoma" w:hAnsi="Tahoma" w:cs="Tahoma"/>
                                <w:sz w:val="20"/>
                                <w:lang w:val="en-US"/>
                              </w:rPr>
                              <w:t>---------------</w:t>
                            </w:r>
                          </w:p>
                          <w:p w14:paraId="09E060C8" w14:textId="77777777" w:rsidR="009C4F37" w:rsidRPr="00916C5A" w:rsidRDefault="009C4F37" w:rsidP="009C4F37">
                            <w:pPr>
                              <w:jc w:val="center"/>
                              <w:rPr>
                                <w:rFonts w:ascii="Tahoma" w:hAnsi="Tahoma" w:cs="Tahoma"/>
                                <w:b/>
                                <w:sz w:val="20"/>
                                <w:lang w:val="en-US"/>
                              </w:rPr>
                            </w:pPr>
                            <w:r w:rsidRPr="00916C5A">
                              <w:rPr>
                                <w:rFonts w:ascii="Tahoma" w:hAnsi="Tahoma" w:cs="Tahoma"/>
                                <w:b/>
                                <w:sz w:val="20"/>
                                <w:lang w:val="en-US"/>
                              </w:rPr>
                              <w:t xml:space="preserve"> MAYO-DANAY DIVISION</w:t>
                            </w:r>
                          </w:p>
                          <w:p w14:paraId="7FED8682" w14:textId="77777777" w:rsidR="009C4F37" w:rsidRPr="00916C5A" w:rsidRDefault="009C4F37" w:rsidP="009C4F37">
                            <w:pPr>
                              <w:jc w:val="center"/>
                              <w:rPr>
                                <w:rFonts w:ascii="Tahoma" w:hAnsi="Tahoma" w:cs="Tahoma"/>
                                <w:sz w:val="20"/>
                                <w:lang w:val="en-US"/>
                              </w:rPr>
                            </w:pPr>
                            <w:r w:rsidRPr="00916C5A">
                              <w:rPr>
                                <w:rFonts w:ascii="Tahoma" w:hAnsi="Tahoma" w:cs="Tahoma"/>
                                <w:sz w:val="20"/>
                                <w:lang w:val="en-US"/>
                              </w:rPr>
                              <w:t>---------------</w:t>
                            </w:r>
                          </w:p>
                          <w:p w14:paraId="564E2FB9" w14:textId="77777777" w:rsidR="009C4F37" w:rsidRPr="00916C5A" w:rsidRDefault="009C4F37" w:rsidP="009C4F37">
                            <w:pPr>
                              <w:jc w:val="center"/>
                              <w:rPr>
                                <w:rFonts w:ascii="Tahoma" w:hAnsi="Tahoma" w:cs="Tahoma"/>
                                <w:sz w:val="20"/>
                                <w:lang w:val="en-US"/>
                              </w:rPr>
                            </w:pPr>
                            <w:r w:rsidRPr="00916C5A">
                              <w:rPr>
                                <w:rFonts w:ascii="Tahoma" w:hAnsi="Tahoma" w:cs="Tahoma"/>
                                <w:sz w:val="20"/>
                                <w:lang w:val="en-US"/>
                              </w:rPr>
                              <w:t>DATCHEKA COUNCIL</w:t>
                            </w:r>
                          </w:p>
                          <w:p w14:paraId="1089A7D9" w14:textId="77777777" w:rsidR="009C4F37" w:rsidRPr="00916C5A" w:rsidRDefault="009C4F37" w:rsidP="009C4F37">
                            <w:pPr>
                              <w:jc w:val="center"/>
                              <w:rPr>
                                <w:rFonts w:ascii="Tahoma" w:hAnsi="Tahoma" w:cs="Tahoma"/>
                                <w:sz w:val="20"/>
                                <w:lang w:val="en-US"/>
                              </w:rPr>
                            </w:pPr>
                            <w:r w:rsidRPr="00916C5A">
                              <w:rPr>
                                <w:rFonts w:ascii="Tahoma" w:hAnsi="Tahoma" w:cs="Tahoma"/>
                                <w:sz w:val="20"/>
                                <w:lang w:val="en-US"/>
                              </w:rPr>
                              <w:t>---------------</w:t>
                            </w:r>
                          </w:p>
                          <w:p w14:paraId="0BF8E8EE" w14:textId="77777777" w:rsidR="009C4F37" w:rsidRPr="00916C5A" w:rsidRDefault="009C4F37" w:rsidP="009C4F37">
                            <w:pPr>
                              <w:jc w:val="center"/>
                              <w:rPr>
                                <w:rFonts w:ascii="Tahoma" w:hAnsi="Tahoma" w:cs="Tahoma"/>
                                <w:sz w:val="20"/>
                                <w:lang w:val="en-US"/>
                              </w:rPr>
                            </w:pPr>
                            <w:r w:rsidRPr="00916C5A">
                              <w:rPr>
                                <w:rFonts w:ascii="Tahoma" w:hAnsi="Tahoma" w:cs="Tahoma"/>
                                <w:sz w:val="20"/>
                                <w:lang w:val="en-US"/>
                              </w:rPr>
                              <w:t>INTERNAL TENDERS BOARD</w:t>
                            </w:r>
                          </w:p>
                          <w:p w14:paraId="670CB5AB" w14:textId="77777777" w:rsidR="009C4F37" w:rsidRPr="00530423" w:rsidRDefault="009C4F37" w:rsidP="009C4F37">
                            <w:pPr>
                              <w:jc w:val="center"/>
                              <w:rPr>
                                <w:lang w:val="en-US"/>
                              </w:rPr>
                            </w:pPr>
                            <w:r w:rsidRPr="00916C5A">
                              <w:rPr>
                                <w:rFonts w:ascii="Tahoma" w:hAnsi="Tahoma" w:cs="Tahoma"/>
                                <w:sz w:val="20"/>
                                <w:lang w:val="en-US"/>
                              </w:rPr>
                              <w:t>---------------</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62269C8E" id="_x0000_t202" coordsize="21600,21600" o:spt="202" path="m,l,21600r21600,l21600,xe">
                <v:stroke joinstyle="miter"/>
                <v:path gradientshapeok="t" o:connecttype="rect"/>
              </v:shapetype>
              <v:shape id="Zone de texte 14" o:spid="_x0000_s1026" type="#_x0000_t202" style="position:absolute;margin-left:322.9pt;margin-top:14.7pt;width:192.65pt;height:151.85pt;z-index:25166028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" stroked="f">
                <v:textbox>
                  <w:txbxContent>
                    <w:p w14:paraId="36825122" w14:textId="77777777" w:rsidR="009C4F37" w:rsidRPr="00916C5A" w:rsidRDefault="009C4F37" w:rsidP="009C4F37">
                      <w:pPr>
                        <w:jc w:val="center"/>
                        <w:rPr>
                          <w:rFonts w:ascii="Tahoma" w:hAnsi="Tahoma" w:cs="Tahoma"/>
                          <w:sz w:val="20"/>
                          <w:lang w:val="en-US"/>
                        </w:rPr>
                      </w:pPr>
                      <w:r w:rsidRPr="00916C5A">
                        <w:rPr>
                          <w:rFonts w:ascii="Tahoma" w:hAnsi="Tahoma" w:cs="Tahoma"/>
                          <w:b/>
                          <w:sz w:val="20"/>
                          <w:lang w:val="en-US"/>
                        </w:rPr>
                        <w:t xml:space="preserve">REPUBLIC OF CAMEROON                                                Peace-Work-Fatherland                                                                                                                                                        </w:t>
                      </w:r>
                      <w:r w:rsidRPr="00916C5A">
                        <w:rPr>
                          <w:rFonts w:ascii="Tahoma" w:hAnsi="Tahoma" w:cs="Tahoma"/>
                          <w:sz w:val="20"/>
                          <w:lang w:val="en-US"/>
                        </w:rPr>
                        <w:t>---------------</w:t>
                      </w:r>
                    </w:p>
                    <w:p w14:paraId="406F536D" w14:textId="77777777" w:rsidR="009C4F37" w:rsidRPr="00916C5A" w:rsidRDefault="009C4F37" w:rsidP="009C4F37">
                      <w:pPr>
                        <w:jc w:val="center"/>
                        <w:rPr>
                          <w:rFonts w:ascii="Tahoma" w:hAnsi="Tahoma" w:cs="Tahoma"/>
                          <w:sz w:val="20"/>
                          <w:lang w:val="en-US"/>
                        </w:rPr>
                      </w:pPr>
                      <w:r w:rsidRPr="00916C5A">
                        <w:rPr>
                          <w:rFonts w:ascii="Tahoma" w:hAnsi="Tahoma" w:cs="Tahoma"/>
                          <w:b/>
                          <w:sz w:val="20"/>
                          <w:lang w:val="en-US"/>
                        </w:rPr>
                        <w:t xml:space="preserve">FAR-NORTH REGION                                                                         </w:t>
                      </w:r>
                      <w:r w:rsidRPr="00916C5A">
                        <w:rPr>
                          <w:rFonts w:ascii="Tahoma" w:hAnsi="Tahoma" w:cs="Tahoma"/>
                          <w:sz w:val="20"/>
                          <w:lang w:val="en-US"/>
                        </w:rPr>
                        <w:t>---------------</w:t>
                      </w:r>
                    </w:p>
                    <w:p w14:paraId="09E060C8" w14:textId="77777777" w:rsidR="009C4F37" w:rsidRPr="00916C5A" w:rsidRDefault="009C4F37" w:rsidP="009C4F37">
                      <w:pPr>
                        <w:jc w:val="center"/>
                        <w:rPr>
                          <w:rFonts w:ascii="Tahoma" w:hAnsi="Tahoma" w:cs="Tahoma"/>
                          <w:b/>
                          <w:sz w:val="20"/>
                          <w:lang w:val="en-US"/>
                        </w:rPr>
                      </w:pPr>
                      <w:r w:rsidRPr="00916C5A">
                        <w:rPr>
                          <w:rFonts w:ascii="Tahoma" w:hAnsi="Tahoma" w:cs="Tahoma"/>
                          <w:b/>
                          <w:sz w:val="20"/>
                          <w:lang w:val="en-US"/>
                        </w:rPr>
                        <w:t xml:space="preserve"> MAYO-DANAY DIVISION</w:t>
                      </w:r>
                    </w:p>
                    <w:p w14:paraId="7FED8682" w14:textId="77777777" w:rsidR="009C4F37" w:rsidRPr="00916C5A" w:rsidRDefault="009C4F37" w:rsidP="009C4F37">
                      <w:pPr>
                        <w:jc w:val="center"/>
                        <w:rPr>
                          <w:rFonts w:ascii="Tahoma" w:hAnsi="Tahoma" w:cs="Tahoma"/>
                          <w:sz w:val="20"/>
                          <w:lang w:val="en-US"/>
                        </w:rPr>
                      </w:pPr>
                      <w:r w:rsidRPr="00916C5A">
                        <w:rPr>
                          <w:rFonts w:ascii="Tahoma" w:hAnsi="Tahoma" w:cs="Tahoma"/>
                          <w:sz w:val="20"/>
                          <w:lang w:val="en-US"/>
                        </w:rPr>
                        <w:t>---------------</w:t>
                      </w:r>
                    </w:p>
                    <w:p w14:paraId="564E2FB9" w14:textId="77777777" w:rsidR="009C4F37" w:rsidRPr="00916C5A" w:rsidRDefault="009C4F37" w:rsidP="009C4F37">
                      <w:pPr>
                        <w:jc w:val="center"/>
                        <w:rPr>
                          <w:rFonts w:ascii="Tahoma" w:hAnsi="Tahoma" w:cs="Tahoma"/>
                          <w:sz w:val="20"/>
                          <w:lang w:val="en-US"/>
                        </w:rPr>
                      </w:pPr>
                      <w:r w:rsidRPr="00916C5A">
                        <w:rPr>
                          <w:rFonts w:ascii="Tahoma" w:hAnsi="Tahoma" w:cs="Tahoma"/>
                          <w:sz w:val="20"/>
                          <w:lang w:val="en-US"/>
                        </w:rPr>
                        <w:t>DATCHEKA COUNCIL</w:t>
                      </w:r>
                    </w:p>
                    <w:p w14:paraId="1089A7D9" w14:textId="77777777" w:rsidR="009C4F37" w:rsidRPr="00916C5A" w:rsidRDefault="009C4F37" w:rsidP="009C4F37">
                      <w:pPr>
                        <w:jc w:val="center"/>
                        <w:rPr>
                          <w:rFonts w:ascii="Tahoma" w:hAnsi="Tahoma" w:cs="Tahoma"/>
                          <w:sz w:val="20"/>
                          <w:lang w:val="en-US"/>
                        </w:rPr>
                      </w:pPr>
                      <w:r w:rsidRPr="00916C5A">
                        <w:rPr>
                          <w:rFonts w:ascii="Tahoma" w:hAnsi="Tahoma" w:cs="Tahoma"/>
                          <w:sz w:val="20"/>
                          <w:lang w:val="en-US"/>
                        </w:rPr>
                        <w:t>---------------</w:t>
                      </w:r>
                    </w:p>
                    <w:p w14:paraId="0BF8E8EE" w14:textId="77777777" w:rsidR="009C4F37" w:rsidRPr="00916C5A" w:rsidRDefault="009C4F37" w:rsidP="009C4F37">
                      <w:pPr>
                        <w:jc w:val="center"/>
                        <w:rPr>
                          <w:rFonts w:ascii="Tahoma" w:hAnsi="Tahoma" w:cs="Tahoma"/>
                          <w:sz w:val="20"/>
                          <w:lang w:val="en-US"/>
                        </w:rPr>
                      </w:pPr>
                      <w:r w:rsidRPr="00916C5A">
                        <w:rPr>
                          <w:rFonts w:ascii="Tahoma" w:hAnsi="Tahoma" w:cs="Tahoma"/>
                          <w:sz w:val="20"/>
                          <w:lang w:val="en-US"/>
                        </w:rPr>
                        <w:t>INTERNAL TENDERS BOARD</w:t>
                      </w:r>
                    </w:p>
                    <w:p w14:paraId="670CB5AB" w14:textId="77777777" w:rsidR="009C4F37" w:rsidRPr="00530423" w:rsidRDefault="009C4F37" w:rsidP="009C4F37">
                      <w:pPr>
                        <w:jc w:val="center"/>
                        <w:rPr>
                          <w:lang w:val="en-US"/>
                        </w:rPr>
                      </w:pPr>
                      <w:r w:rsidRPr="00916C5A">
                        <w:rPr>
                          <w:rFonts w:ascii="Tahoma" w:hAnsi="Tahoma" w:cs="Tahoma"/>
                          <w:sz w:val="20"/>
                          <w:lang w:val="en-US"/>
                        </w:rPr>
                        <w:t>---------------</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01D9473E" wp14:editId="078EBA51">
                <wp:simplePos x="0" y="0"/>
                <wp:positionH relativeFrom="column">
                  <wp:posOffset>-54610</wp:posOffset>
                </wp:positionH>
                <wp:positionV relativeFrom="paragraph">
                  <wp:posOffset>198755</wp:posOffset>
                </wp:positionV>
                <wp:extent cx="2383790" cy="2191385"/>
                <wp:effectExtent l="0" t="0" r="0" b="0"/>
                <wp:wrapNone/>
                <wp:docPr id="12"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3790" cy="2191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A25EB3" w14:textId="77777777" w:rsidR="009C4F37" w:rsidRPr="00916C5A" w:rsidRDefault="009C4F37" w:rsidP="009C4F37">
                            <w:pPr>
                              <w:jc w:val="center"/>
                              <w:rPr>
                                <w:rFonts w:ascii="Tahoma" w:hAnsi="Tahoma" w:cs="Tahoma"/>
                                <w:sz w:val="20"/>
                              </w:rPr>
                            </w:pPr>
                            <w:r w:rsidRPr="00916C5A">
                              <w:rPr>
                                <w:rFonts w:ascii="Tahoma" w:hAnsi="Tahoma" w:cs="Tahoma"/>
                                <w:b/>
                                <w:sz w:val="20"/>
                              </w:rPr>
                              <w:t xml:space="preserve">REPUBLIQUE DU CAMEROUN                                 Paix-Travail-Patrie                                                              </w:t>
                            </w:r>
                            <w:r w:rsidRPr="00916C5A">
                              <w:rPr>
                                <w:rFonts w:ascii="Tahoma" w:hAnsi="Tahoma" w:cs="Tahoma"/>
                                <w:sz w:val="20"/>
                              </w:rPr>
                              <w:t>--------------</w:t>
                            </w:r>
                          </w:p>
                          <w:p w14:paraId="0917E35B" w14:textId="77777777" w:rsidR="009C4F37" w:rsidRPr="00916C5A" w:rsidRDefault="009C4F37" w:rsidP="009C4F37">
                            <w:pPr>
                              <w:jc w:val="center"/>
                              <w:rPr>
                                <w:rFonts w:ascii="Tahoma" w:hAnsi="Tahoma" w:cs="Tahoma"/>
                                <w:b/>
                                <w:sz w:val="20"/>
                              </w:rPr>
                            </w:pPr>
                            <w:r w:rsidRPr="00916C5A">
                              <w:rPr>
                                <w:rFonts w:ascii="Tahoma" w:hAnsi="Tahoma" w:cs="Tahoma"/>
                                <w:b/>
                                <w:sz w:val="20"/>
                              </w:rPr>
                              <w:t>REGION</w:t>
                            </w:r>
                          </w:p>
                          <w:p w14:paraId="7479C3F1" w14:textId="77777777" w:rsidR="009C4F37" w:rsidRPr="00916C5A" w:rsidRDefault="009C4F37" w:rsidP="009C4F37">
                            <w:pPr>
                              <w:jc w:val="center"/>
                              <w:rPr>
                                <w:rFonts w:ascii="Tahoma" w:hAnsi="Tahoma" w:cs="Tahoma"/>
                                <w:b/>
                                <w:sz w:val="20"/>
                              </w:rPr>
                            </w:pPr>
                            <w:r w:rsidRPr="00916C5A">
                              <w:rPr>
                                <w:rFonts w:ascii="Tahoma" w:hAnsi="Tahoma" w:cs="Tahoma"/>
                                <w:b/>
                                <w:sz w:val="20"/>
                              </w:rPr>
                              <w:t>DE L’EXTREME-NORD</w:t>
                            </w:r>
                          </w:p>
                          <w:p w14:paraId="7E5EE2FE" w14:textId="77777777" w:rsidR="009C4F37" w:rsidRPr="00916C5A" w:rsidRDefault="009C4F37" w:rsidP="009C4F37">
                            <w:pPr>
                              <w:jc w:val="center"/>
                              <w:rPr>
                                <w:rFonts w:ascii="Tahoma" w:hAnsi="Tahoma" w:cs="Tahoma"/>
                                <w:sz w:val="20"/>
                              </w:rPr>
                            </w:pPr>
                            <w:r w:rsidRPr="00916C5A">
                              <w:rPr>
                                <w:rFonts w:ascii="Tahoma" w:hAnsi="Tahoma" w:cs="Tahoma"/>
                                <w:sz w:val="20"/>
                              </w:rPr>
                              <w:t>---------------</w:t>
                            </w:r>
                          </w:p>
                          <w:p w14:paraId="19372097" w14:textId="77777777" w:rsidR="009C4F37" w:rsidRPr="00916C5A" w:rsidRDefault="009C4F37" w:rsidP="009C4F37">
                            <w:pPr>
                              <w:jc w:val="center"/>
                              <w:rPr>
                                <w:rFonts w:ascii="Tahoma" w:hAnsi="Tahoma" w:cs="Tahoma"/>
                                <w:b/>
                                <w:sz w:val="20"/>
                              </w:rPr>
                            </w:pPr>
                            <w:r w:rsidRPr="00916C5A">
                              <w:rPr>
                                <w:rFonts w:ascii="Tahoma" w:hAnsi="Tahoma" w:cs="Tahoma"/>
                                <w:b/>
                                <w:sz w:val="20"/>
                              </w:rPr>
                              <w:t xml:space="preserve">  DEPARTEMENT  </w:t>
                            </w:r>
                          </w:p>
                          <w:p w14:paraId="72E9ED23" w14:textId="77777777" w:rsidR="009C4F37" w:rsidRPr="00916C5A" w:rsidRDefault="009C4F37" w:rsidP="009C4F37">
                            <w:pPr>
                              <w:jc w:val="center"/>
                              <w:rPr>
                                <w:rFonts w:ascii="Tahoma" w:hAnsi="Tahoma" w:cs="Tahoma"/>
                                <w:b/>
                                <w:sz w:val="20"/>
                              </w:rPr>
                            </w:pPr>
                            <w:r w:rsidRPr="00916C5A">
                              <w:rPr>
                                <w:rFonts w:ascii="Tahoma" w:hAnsi="Tahoma" w:cs="Tahoma"/>
                                <w:b/>
                                <w:sz w:val="20"/>
                              </w:rPr>
                              <w:t>DU MAYO-DANAY</w:t>
                            </w:r>
                          </w:p>
                          <w:p w14:paraId="133B3EF8" w14:textId="77777777" w:rsidR="009C4F37" w:rsidRPr="00916C5A" w:rsidRDefault="009C4F37" w:rsidP="009C4F37">
                            <w:pPr>
                              <w:jc w:val="center"/>
                              <w:rPr>
                                <w:rFonts w:ascii="Tahoma" w:hAnsi="Tahoma" w:cs="Tahoma"/>
                                <w:sz w:val="20"/>
                              </w:rPr>
                            </w:pPr>
                            <w:r w:rsidRPr="00916C5A">
                              <w:rPr>
                                <w:rFonts w:ascii="Tahoma" w:hAnsi="Tahoma" w:cs="Tahoma"/>
                                <w:sz w:val="20"/>
                              </w:rPr>
                              <w:t>---------------</w:t>
                            </w:r>
                          </w:p>
                          <w:p w14:paraId="62EB6F42" w14:textId="77777777" w:rsidR="009C4F37" w:rsidRPr="00916C5A" w:rsidRDefault="009C4F37" w:rsidP="009C4F37">
                            <w:pPr>
                              <w:jc w:val="center"/>
                              <w:rPr>
                                <w:rFonts w:ascii="Tahoma" w:hAnsi="Tahoma" w:cs="Tahoma"/>
                                <w:sz w:val="20"/>
                              </w:rPr>
                            </w:pPr>
                            <w:r w:rsidRPr="00916C5A">
                              <w:rPr>
                                <w:rFonts w:ascii="Tahoma" w:hAnsi="Tahoma" w:cs="Tahoma"/>
                                <w:sz w:val="20"/>
                              </w:rPr>
                              <w:t>COMMUNE DE DATCHEKA</w:t>
                            </w:r>
                          </w:p>
                          <w:p w14:paraId="7D181588" w14:textId="77777777" w:rsidR="009C4F37" w:rsidRPr="00916C5A" w:rsidRDefault="009C4F37" w:rsidP="009C4F37">
                            <w:pPr>
                              <w:jc w:val="center"/>
                              <w:rPr>
                                <w:rFonts w:ascii="Tahoma" w:hAnsi="Tahoma" w:cs="Tahoma"/>
                                <w:sz w:val="20"/>
                              </w:rPr>
                            </w:pPr>
                            <w:r w:rsidRPr="00916C5A">
                              <w:rPr>
                                <w:rFonts w:ascii="Tahoma" w:hAnsi="Tahoma" w:cs="Tahoma"/>
                                <w:sz w:val="20"/>
                              </w:rPr>
                              <w:t>---------------</w:t>
                            </w:r>
                          </w:p>
                          <w:p w14:paraId="1FFF0B74" w14:textId="77777777" w:rsidR="009C4F37" w:rsidRPr="00916C5A" w:rsidRDefault="009C4F37" w:rsidP="009C4F37">
                            <w:pPr>
                              <w:jc w:val="center"/>
                              <w:rPr>
                                <w:rFonts w:ascii="Tahoma" w:hAnsi="Tahoma" w:cs="Tahoma"/>
                                <w:sz w:val="20"/>
                              </w:rPr>
                            </w:pPr>
                            <w:r w:rsidRPr="00916C5A">
                              <w:rPr>
                                <w:rFonts w:ascii="Tahoma" w:hAnsi="Tahoma" w:cs="Tahoma"/>
                                <w:sz w:val="20"/>
                              </w:rPr>
                              <w:t>COMMISSION INTERNE</w:t>
                            </w:r>
                          </w:p>
                          <w:p w14:paraId="16671D29" w14:textId="77777777" w:rsidR="009C4F37" w:rsidRPr="00916C5A" w:rsidRDefault="009C4F37" w:rsidP="009C4F37">
                            <w:pPr>
                              <w:jc w:val="center"/>
                              <w:rPr>
                                <w:rFonts w:ascii="Tahoma" w:hAnsi="Tahoma" w:cs="Tahoma"/>
                                <w:sz w:val="20"/>
                              </w:rPr>
                            </w:pPr>
                            <w:r w:rsidRPr="00916C5A">
                              <w:rPr>
                                <w:rFonts w:ascii="Tahoma" w:hAnsi="Tahoma" w:cs="Tahoma"/>
                                <w:sz w:val="20"/>
                              </w:rPr>
                              <w:t>DE PASSATION DES MARCHES</w:t>
                            </w:r>
                          </w:p>
                          <w:p w14:paraId="0CD67455" w14:textId="77777777" w:rsidR="009C4F37" w:rsidRPr="00916C5A" w:rsidRDefault="009C4F37" w:rsidP="009C4F37">
                            <w:pPr>
                              <w:jc w:val="center"/>
                              <w:rPr>
                                <w:sz w:val="20"/>
                              </w:rPr>
                            </w:pPr>
                            <w:r w:rsidRPr="00916C5A">
                              <w:rPr>
                                <w:rFonts w:ascii="Tahoma" w:hAnsi="Tahoma" w:cs="Tahoma"/>
                                <w:sz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D9473E" id="Zone de texte 12" o:spid="_x0000_s1027" type="#_x0000_t202" style="position:absolute;margin-left:-4.3pt;margin-top:15.65pt;width:187.7pt;height:17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" stroked="f">
                <v:textbox>
                  <w:txbxContent>
                    <w:p w14:paraId="6DA25EB3" w14:textId="77777777" w:rsidR="009C4F37" w:rsidRPr="00916C5A" w:rsidRDefault="009C4F37" w:rsidP="009C4F37">
                      <w:pPr>
                        <w:jc w:val="center"/>
                        <w:rPr>
                          <w:rFonts w:ascii="Tahoma" w:hAnsi="Tahoma" w:cs="Tahoma"/>
                          <w:sz w:val="20"/>
                        </w:rPr>
                      </w:pPr>
                      <w:r w:rsidRPr="00916C5A">
                        <w:rPr>
                          <w:rFonts w:ascii="Tahoma" w:hAnsi="Tahoma" w:cs="Tahoma"/>
                          <w:b/>
                          <w:sz w:val="20"/>
                        </w:rPr>
                        <w:t xml:space="preserve">REPUBLIQUE DU CAMEROUN                                 Paix-Travail-Patrie                                                              </w:t>
                      </w:r>
                      <w:r w:rsidRPr="00916C5A">
                        <w:rPr>
                          <w:rFonts w:ascii="Tahoma" w:hAnsi="Tahoma" w:cs="Tahoma"/>
                          <w:sz w:val="20"/>
                        </w:rPr>
                        <w:t>--------------</w:t>
                      </w:r>
                    </w:p>
                    <w:p w14:paraId="0917E35B" w14:textId="77777777" w:rsidR="009C4F37" w:rsidRPr="00916C5A" w:rsidRDefault="009C4F37" w:rsidP="009C4F37">
                      <w:pPr>
                        <w:jc w:val="center"/>
                        <w:rPr>
                          <w:rFonts w:ascii="Tahoma" w:hAnsi="Tahoma" w:cs="Tahoma"/>
                          <w:b/>
                          <w:sz w:val="20"/>
                        </w:rPr>
                      </w:pPr>
                      <w:r w:rsidRPr="00916C5A">
                        <w:rPr>
                          <w:rFonts w:ascii="Tahoma" w:hAnsi="Tahoma" w:cs="Tahoma"/>
                          <w:b/>
                          <w:sz w:val="20"/>
                        </w:rPr>
                        <w:t>REGION</w:t>
                      </w:r>
                    </w:p>
                    <w:p w14:paraId="7479C3F1" w14:textId="77777777" w:rsidR="009C4F37" w:rsidRPr="00916C5A" w:rsidRDefault="009C4F37" w:rsidP="009C4F37">
                      <w:pPr>
                        <w:jc w:val="center"/>
                        <w:rPr>
                          <w:rFonts w:ascii="Tahoma" w:hAnsi="Tahoma" w:cs="Tahoma"/>
                          <w:b/>
                          <w:sz w:val="20"/>
                        </w:rPr>
                      </w:pPr>
                      <w:r w:rsidRPr="00916C5A">
                        <w:rPr>
                          <w:rFonts w:ascii="Tahoma" w:hAnsi="Tahoma" w:cs="Tahoma"/>
                          <w:b/>
                          <w:sz w:val="20"/>
                        </w:rPr>
                        <w:t>DE L’EXTREME-NORD</w:t>
                      </w:r>
                    </w:p>
                    <w:p w14:paraId="7E5EE2FE" w14:textId="77777777" w:rsidR="009C4F37" w:rsidRPr="00916C5A" w:rsidRDefault="009C4F37" w:rsidP="009C4F37">
                      <w:pPr>
                        <w:jc w:val="center"/>
                        <w:rPr>
                          <w:rFonts w:ascii="Tahoma" w:hAnsi="Tahoma" w:cs="Tahoma"/>
                          <w:sz w:val="20"/>
                        </w:rPr>
                      </w:pPr>
                      <w:r w:rsidRPr="00916C5A">
                        <w:rPr>
                          <w:rFonts w:ascii="Tahoma" w:hAnsi="Tahoma" w:cs="Tahoma"/>
                          <w:sz w:val="20"/>
                        </w:rPr>
                        <w:t>---------------</w:t>
                      </w:r>
                    </w:p>
                    <w:p w14:paraId="19372097" w14:textId="77777777" w:rsidR="009C4F37" w:rsidRPr="00916C5A" w:rsidRDefault="009C4F37" w:rsidP="009C4F37">
                      <w:pPr>
                        <w:jc w:val="center"/>
                        <w:rPr>
                          <w:rFonts w:ascii="Tahoma" w:hAnsi="Tahoma" w:cs="Tahoma"/>
                          <w:b/>
                          <w:sz w:val="20"/>
                        </w:rPr>
                      </w:pPr>
                      <w:r w:rsidRPr="00916C5A">
                        <w:rPr>
                          <w:rFonts w:ascii="Tahoma" w:hAnsi="Tahoma" w:cs="Tahoma"/>
                          <w:b/>
                          <w:sz w:val="20"/>
                        </w:rPr>
                        <w:t xml:space="preserve">  DEPARTEMENT  </w:t>
                      </w:r>
                    </w:p>
                    <w:p w14:paraId="72E9ED23" w14:textId="77777777" w:rsidR="009C4F37" w:rsidRPr="00916C5A" w:rsidRDefault="009C4F37" w:rsidP="009C4F37">
                      <w:pPr>
                        <w:jc w:val="center"/>
                        <w:rPr>
                          <w:rFonts w:ascii="Tahoma" w:hAnsi="Tahoma" w:cs="Tahoma"/>
                          <w:b/>
                          <w:sz w:val="20"/>
                        </w:rPr>
                      </w:pPr>
                      <w:r w:rsidRPr="00916C5A">
                        <w:rPr>
                          <w:rFonts w:ascii="Tahoma" w:hAnsi="Tahoma" w:cs="Tahoma"/>
                          <w:b/>
                          <w:sz w:val="20"/>
                        </w:rPr>
                        <w:t>DU MAYO-DANAY</w:t>
                      </w:r>
                    </w:p>
                    <w:p w14:paraId="133B3EF8" w14:textId="77777777" w:rsidR="009C4F37" w:rsidRPr="00916C5A" w:rsidRDefault="009C4F37" w:rsidP="009C4F37">
                      <w:pPr>
                        <w:jc w:val="center"/>
                        <w:rPr>
                          <w:rFonts w:ascii="Tahoma" w:hAnsi="Tahoma" w:cs="Tahoma"/>
                          <w:sz w:val="20"/>
                        </w:rPr>
                      </w:pPr>
                      <w:r w:rsidRPr="00916C5A">
                        <w:rPr>
                          <w:rFonts w:ascii="Tahoma" w:hAnsi="Tahoma" w:cs="Tahoma"/>
                          <w:sz w:val="20"/>
                        </w:rPr>
                        <w:t>---------------</w:t>
                      </w:r>
                    </w:p>
                    <w:p w14:paraId="62EB6F42" w14:textId="77777777" w:rsidR="009C4F37" w:rsidRPr="00916C5A" w:rsidRDefault="009C4F37" w:rsidP="009C4F37">
                      <w:pPr>
                        <w:jc w:val="center"/>
                        <w:rPr>
                          <w:rFonts w:ascii="Tahoma" w:hAnsi="Tahoma" w:cs="Tahoma"/>
                          <w:sz w:val="20"/>
                        </w:rPr>
                      </w:pPr>
                      <w:r w:rsidRPr="00916C5A">
                        <w:rPr>
                          <w:rFonts w:ascii="Tahoma" w:hAnsi="Tahoma" w:cs="Tahoma"/>
                          <w:sz w:val="20"/>
                        </w:rPr>
                        <w:t>COMMUNE DE DATCHEKA</w:t>
                      </w:r>
                    </w:p>
                    <w:p w14:paraId="7D181588" w14:textId="77777777" w:rsidR="009C4F37" w:rsidRPr="00916C5A" w:rsidRDefault="009C4F37" w:rsidP="009C4F37">
                      <w:pPr>
                        <w:jc w:val="center"/>
                        <w:rPr>
                          <w:rFonts w:ascii="Tahoma" w:hAnsi="Tahoma" w:cs="Tahoma"/>
                          <w:sz w:val="20"/>
                        </w:rPr>
                      </w:pPr>
                      <w:r w:rsidRPr="00916C5A">
                        <w:rPr>
                          <w:rFonts w:ascii="Tahoma" w:hAnsi="Tahoma" w:cs="Tahoma"/>
                          <w:sz w:val="20"/>
                        </w:rPr>
                        <w:t>---------------</w:t>
                      </w:r>
                    </w:p>
                    <w:p w14:paraId="1FFF0B74" w14:textId="77777777" w:rsidR="009C4F37" w:rsidRPr="00916C5A" w:rsidRDefault="009C4F37" w:rsidP="009C4F37">
                      <w:pPr>
                        <w:jc w:val="center"/>
                        <w:rPr>
                          <w:rFonts w:ascii="Tahoma" w:hAnsi="Tahoma" w:cs="Tahoma"/>
                          <w:sz w:val="20"/>
                        </w:rPr>
                      </w:pPr>
                      <w:r w:rsidRPr="00916C5A">
                        <w:rPr>
                          <w:rFonts w:ascii="Tahoma" w:hAnsi="Tahoma" w:cs="Tahoma"/>
                          <w:sz w:val="20"/>
                        </w:rPr>
                        <w:t>COMMISSION INTERNE</w:t>
                      </w:r>
                    </w:p>
                    <w:p w14:paraId="16671D29" w14:textId="77777777" w:rsidR="009C4F37" w:rsidRPr="00916C5A" w:rsidRDefault="009C4F37" w:rsidP="009C4F37">
                      <w:pPr>
                        <w:jc w:val="center"/>
                        <w:rPr>
                          <w:rFonts w:ascii="Tahoma" w:hAnsi="Tahoma" w:cs="Tahoma"/>
                          <w:sz w:val="20"/>
                        </w:rPr>
                      </w:pPr>
                      <w:r w:rsidRPr="00916C5A">
                        <w:rPr>
                          <w:rFonts w:ascii="Tahoma" w:hAnsi="Tahoma" w:cs="Tahoma"/>
                          <w:sz w:val="20"/>
                        </w:rPr>
                        <w:t>DE PASSATION DES MARCHES</w:t>
                      </w:r>
                    </w:p>
                    <w:p w14:paraId="0CD67455" w14:textId="77777777" w:rsidR="009C4F37" w:rsidRPr="00916C5A" w:rsidRDefault="009C4F37" w:rsidP="009C4F37">
                      <w:pPr>
                        <w:jc w:val="center"/>
                        <w:rPr>
                          <w:sz w:val="20"/>
                        </w:rPr>
                      </w:pPr>
                      <w:r w:rsidRPr="00916C5A">
                        <w:rPr>
                          <w:rFonts w:ascii="Tahoma" w:hAnsi="Tahoma" w:cs="Tahoma"/>
                          <w:sz w:val="20"/>
                        </w:rPr>
                        <w:t xml:space="preserve">--------------- </w:t>
                      </w:r>
                    </w:p>
                  </w:txbxContent>
                </v:textbox>
              </v:shape>
            </w:pict>
          </mc:Fallback>
        </mc:AlternateContent>
      </w:r>
    </w:p>
    <w:p w14:paraId="2C81C9CE" w14:textId="77777777" w:rsidR="009C4F37" w:rsidRPr="00FB3379" w:rsidRDefault="009C4F37" w:rsidP="009C4F37">
      <w:pPr>
        <w:widowControl w:val="0"/>
        <w:autoSpaceDE w:val="0"/>
        <w:jc w:val="both"/>
        <w:rPr>
          <w:spacing w:val="39"/>
        </w:rPr>
      </w:pPr>
      <w:r>
        <w:rPr>
          <w:rFonts w:ascii="Calibri Light" w:hAnsi="Calibri Light"/>
          <w:noProof/>
        </w:rPr>
        <w:drawing>
          <wp:anchor distT="0" distB="0" distL="114300" distR="114300" simplePos="0" relativeHeight="251661312" behindDoc="0" locked="0" layoutInCell="1" allowOverlap="1" wp14:anchorId="098E7007" wp14:editId="386C624C">
            <wp:simplePos x="0" y="0"/>
            <wp:positionH relativeFrom="column">
              <wp:posOffset>2616835</wp:posOffset>
            </wp:positionH>
            <wp:positionV relativeFrom="paragraph">
              <wp:posOffset>146050</wp:posOffset>
            </wp:positionV>
            <wp:extent cx="1320800" cy="1486535"/>
            <wp:effectExtent l="0" t="0" r="0" b="0"/>
            <wp:wrapNone/>
            <wp:docPr id="11" name="Image 11" descr="LOGO COMDKA 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COMDKA O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20800" cy="14865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279DC2" w14:textId="77777777" w:rsidR="009C4F37" w:rsidRPr="00FB3379" w:rsidRDefault="009C4F37" w:rsidP="009C4F37">
      <w:pPr>
        <w:widowControl w:val="0"/>
        <w:autoSpaceDE w:val="0"/>
        <w:jc w:val="both"/>
        <w:rPr>
          <w:spacing w:val="39"/>
        </w:rPr>
      </w:pPr>
    </w:p>
    <w:p w14:paraId="2CDBDE9D" w14:textId="77777777" w:rsidR="009C4F37" w:rsidRPr="006D1B9C" w:rsidRDefault="009C4F37" w:rsidP="009C4F37">
      <w:pPr>
        <w:rPr>
          <w:rFonts w:ascii="Calibri Light" w:hAnsi="Calibri Light"/>
        </w:rPr>
      </w:pPr>
      <w:r>
        <w:rPr>
          <w:noProof/>
        </w:rPr>
        <w:t xml:space="preserve">                                                                       </w:t>
      </w:r>
    </w:p>
    <w:p w14:paraId="09F7FD49" w14:textId="77777777" w:rsidR="009C4F37" w:rsidRPr="006D1B9C" w:rsidRDefault="009C4F37" w:rsidP="009C4F37">
      <w:pPr>
        <w:rPr>
          <w:rFonts w:ascii="Calibri Light" w:hAnsi="Calibri Light"/>
        </w:rPr>
      </w:pPr>
    </w:p>
    <w:p w14:paraId="09BCA19B" w14:textId="77777777" w:rsidR="009C4F37" w:rsidRPr="006D1B9C" w:rsidRDefault="009C4F37" w:rsidP="009C4F37">
      <w:pPr>
        <w:rPr>
          <w:rFonts w:ascii="Calibri Light" w:hAnsi="Calibri Light"/>
        </w:rPr>
      </w:pPr>
      <w:r>
        <w:rPr>
          <w:rFonts w:ascii="Calibri Light" w:hAnsi="Calibri Light"/>
        </w:rPr>
        <w:t xml:space="preserve">                                                                                                </w:t>
      </w:r>
    </w:p>
    <w:tbl>
      <w:tblPr>
        <w:tblpPr w:leftFromText="141" w:rightFromText="141" w:vertAnchor="text" w:tblpY="1"/>
        <w:tblOverlap w:val="never"/>
        <w:tblW w:w="472" w:type="dxa"/>
        <w:tblLook w:val="04A0" w:firstRow="1" w:lastRow="0" w:firstColumn="1" w:lastColumn="0" w:noHBand="0" w:noVBand="1"/>
      </w:tblPr>
      <w:tblGrid>
        <w:gridCol w:w="236"/>
        <w:gridCol w:w="236"/>
      </w:tblGrid>
      <w:tr w:rsidR="009C4F37" w:rsidRPr="006D1B9C" w14:paraId="0A2A5C58" w14:textId="77777777" w:rsidTr="00346AC2">
        <w:trPr>
          <w:trHeight w:val="737"/>
        </w:trPr>
        <w:tc>
          <w:tcPr>
            <w:tcW w:w="236" w:type="dxa"/>
          </w:tcPr>
          <w:p w14:paraId="249060BF" w14:textId="77777777" w:rsidR="009C4F37" w:rsidRPr="006D1B9C" w:rsidRDefault="009C4F37" w:rsidP="00346AC2">
            <w:pPr>
              <w:pStyle w:val="En-tte"/>
              <w:rPr>
                <w:rFonts w:ascii="Calibri Light" w:hAnsi="Calibri Light"/>
                <w:color w:val="000000"/>
              </w:rPr>
            </w:pPr>
          </w:p>
        </w:tc>
        <w:tc>
          <w:tcPr>
            <w:tcW w:w="236" w:type="dxa"/>
            <w:vAlign w:val="center"/>
          </w:tcPr>
          <w:p w14:paraId="51DC4405" w14:textId="77777777" w:rsidR="009C4F37" w:rsidRPr="006D1B9C" w:rsidRDefault="009C4F37" w:rsidP="00346AC2">
            <w:pPr>
              <w:pStyle w:val="En-tte"/>
              <w:jc w:val="center"/>
              <w:rPr>
                <w:rFonts w:ascii="Calibri Light" w:hAnsi="Calibri Light"/>
                <w:color w:val="000000"/>
              </w:rPr>
            </w:pPr>
          </w:p>
        </w:tc>
      </w:tr>
      <w:tr w:rsidR="009C4F37" w:rsidRPr="006D1B9C" w14:paraId="7D91679F" w14:textId="77777777" w:rsidTr="00346AC2">
        <w:tc>
          <w:tcPr>
            <w:tcW w:w="236" w:type="dxa"/>
          </w:tcPr>
          <w:p w14:paraId="16255E5C" w14:textId="77777777" w:rsidR="009C4F37" w:rsidRPr="006D1B9C" w:rsidRDefault="009C4F37" w:rsidP="00346AC2">
            <w:pPr>
              <w:pStyle w:val="En-tte"/>
              <w:rPr>
                <w:rFonts w:ascii="Calibri Light" w:hAnsi="Calibri Light"/>
                <w:color w:val="000000"/>
              </w:rPr>
            </w:pPr>
          </w:p>
        </w:tc>
        <w:tc>
          <w:tcPr>
            <w:tcW w:w="236" w:type="dxa"/>
          </w:tcPr>
          <w:p w14:paraId="32A1A05A" w14:textId="77777777" w:rsidR="009C4F37" w:rsidRPr="006D1B9C" w:rsidRDefault="009C4F37" w:rsidP="00346AC2">
            <w:pPr>
              <w:pStyle w:val="En-tte"/>
              <w:jc w:val="center"/>
              <w:rPr>
                <w:rFonts w:ascii="Calibri Light" w:hAnsi="Calibri Light"/>
                <w:b/>
                <w:color w:val="000000"/>
              </w:rPr>
            </w:pPr>
          </w:p>
        </w:tc>
      </w:tr>
    </w:tbl>
    <w:p w14:paraId="4E41312D" w14:textId="77777777" w:rsidR="009C4F37" w:rsidRDefault="009C4F37" w:rsidP="009C4F37">
      <w:pPr>
        <w:pStyle w:val="Corpsdetexte2"/>
        <w:rPr>
          <w:rFonts w:ascii="Calibri Light" w:hAnsi="Calibri Light"/>
        </w:rPr>
      </w:pPr>
    </w:p>
    <w:p w14:paraId="36087346" w14:textId="77777777" w:rsidR="009C4F37" w:rsidRDefault="009C4F37" w:rsidP="009C4F37">
      <w:pPr>
        <w:pStyle w:val="Corpsdetexte2"/>
        <w:rPr>
          <w:rFonts w:ascii="Calibri Light" w:hAnsi="Calibri Light"/>
        </w:rPr>
      </w:pPr>
    </w:p>
    <w:p w14:paraId="7D3B1BCB" w14:textId="77777777" w:rsidR="009C4F37" w:rsidRDefault="009C4F37" w:rsidP="009C4F37">
      <w:pPr>
        <w:shd w:val="clear" w:color="auto" w:fill="FFFFFF"/>
        <w:rPr>
          <w:b/>
          <w:bCs/>
          <w:i/>
          <w:color w:val="000000"/>
          <w:sz w:val="28"/>
          <w:szCs w:val="28"/>
        </w:rPr>
      </w:pPr>
    </w:p>
    <w:p w14:paraId="5FA63301" w14:textId="77777777" w:rsidR="009C4F37" w:rsidRDefault="009C4F37" w:rsidP="009C4F37">
      <w:pPr>
        <w:shd w:val="clear" w:color="auto" w:fill="FFFFFF"/>
        <w:rPr>
          <w:b/>
          <w:bCs/>
          <w:i/>
          <w:color w:val="000000"/>
          <w:sz w:val="28"/>
          <w:szCs w:val="28"/>
        </w:rPr>
      </w:pPr>
    </w:p>
    <w:p w14:paraId="05FF9BBD" w14:textId="77777777" w:rsidR="009C4F37" w:rsidRDefault="009C4F37" w:rsidP="009C4F37">
      <w:pPr>
        <w:shd w:val="clear" w:color="auto" w:fill="FFFFFF"/>
        <w:jc w:val="center"/>
        <w:rPr>
          <w:b/>
          <w:bCs/>
          <w:i/>
          <w:color w:val="000000"/>
          <w:sz w:val="28"/>
          <w:szCs w:val="28"/>
        </w:rPr>
      </w:pPr>
    </w:p>
    <w:bookmarkEnd w:id="0"/>
    <w:p w14:paraId="3A064421" w14:textId="77777777" w:rsidR="009C4F37" w:rsidRDefault="009C4F37" w:rsidP="009C4F37">
      <w:pPr>
        <w:shd w:val="clear" w:color="auto" w:fill="FFFFFF"/>
        <w:jc w:val="center"/>
        <w:rPr>
          <w:b/>
          <w:bCs/>
          <w:i/>
          <w:color w:val="000000"/>
          <w:sz w:val="28"/>
          <w:szCs w:val="28"/>
        </w:rPr>
      </w:pPr>
    </w:p>
    <w:p w14:paraId="1D706EBF" w14:textId="77777777" w:rsidR="009C4F37" w:rsidRDefault="009C4F37" w:rsidP="009C4F37">
      <w:pPr>
        <w:shd w:val="clear" w:color="auto" w:fill="FFFFFF"/>
        <w:jc w:val="center"/>
        <w:rPr>
          <w:b/>
          <w:bCs/>
          <w:i/>
          <w:color w:val="000000"/>
          <w:sz w:val="28"/>
          <w:szCs w:val="28"/>
        </w:rPr>
      </w:pPr>
    </w:p>
    <w:p w14:paraId="7D55572C" w14:textId="77777777" w:rsidR="009C4F37" w:rsidRPr="006F3527" w:rsidRDefault="009C4F37" w:rsidP="009C4F37">
      <w:pPr>
        <w:shd w:val="clear" w:color="auto" w:fill="FFFFFF"/>
        <w:jc w:val="center"/>
        <w:rPr>
          <w:b/>
          <w:bCs/>
          <w:color w:val="000000"/>
          <w:sz w:val="22"/>
          <w:szCs w:val="22"/>
        </w:rPr>
      </w:pPr>
      <w:r w:rsidRPr="006F3527">
        <w:rPr>
          <w:b/>
          <w:bCs/>
          <w:i/>
          <w:color w:val="000000"/>
          <w:sz w:val="28"/>
          <w:szCs w:val="28"/>
        </w:rPr>
        <w:t>MAITRE D’OUVRAGE </w:t>
      </w:r>
      <w:r w:rsidRPr="006F3527">
        <w:rPr>
          <w:b/>
          <w:bCs/>
          <w:i/>
          <w:iCs/>
          <w:sz w:val="28"/>
          <w:szCs w:val="28"/>
        </w:rPr>
        <w:t>: MAIRE DE LA COMMUNE DE DATCHEKA</w:t>
      </w:r>
    </w:p>
    <w:p w14:paraId="4DFE1F41" w14:textId="77777777" w:rsidR="009C4F37" w:rsidRPr="006F3527" w:rsidRDefault="009C4F37" w:rsidP="009C4F37">
      <w:pPr>
        <w:shd w:val="clear" w:color="auto" w:fill="FFFFFF"/>
        <w:jc w:val="center"/>
        <w:rPr>
          <w:b/>
          <w:bCs/>
          <w:color w:val="000000"/>
          <w:sz w:val="22"/>
          <w:szCs w:val="22"/>
        </w:rPr>
      </w:pPr>
    </w:p>
    <w:p w14:paraId="2901EC96" w14:textId="77777777" w:rsidR="009C4F37" w:rsidRPr="006F3527" w:rsidRDefault="009C4F37" w:rsidP="009C4F37">
      <w:pPr>
        <w:shd w:val="clear" w:color="auto" w:fill="FFFFFF"/>
        <w:jc w:val="center"/>
        <w:rPr>
          <w:b/>
          <w:bCs/>
          <w:i/>
          <w:iCs/>
          <w:sz w:val="28"/>
          <w:szCs w:val="28"/>
        </w:rPr>
      </w:pPr>
      <w:r w:rsidRPr="006F3527">
        <w:rPr>
          <w:b/>
          <w:bCs/>
          <w:i/>
          <w:iCs/>
          <w:sz w:val="28"/>
          <w:szCs w:val="28"/>
        </w:rPr>
        <w:t xml:space="preserve">    AUTORITE CONTRACTANTE : MAIRE DE LA COMMUNE </w:t>
      </w:r>
    </w:p>
    <w:p w14:paraId="49DE0684" w14:textId="77777777" w:rsidR="009C4F37" w:rsidRPr="006F3527" w:rsidRDefault="009C4F37" w:rsidP="009C4F37">
      <w:pPr>
        <w:shd w:val="clear" w:color="auto" w:fill="FFFFFF"/>
        <w:jc w:val="center"/>
        <w:rPr>
          <w:b/>
          <w:bCs/>
          <w:i/>
          <w:iCs/>
          <w:sz w:val="28"/>
          <w:szCs w:val="28"/>
        </w:rPr>
      </w:pPr>
      <w:r w:rsidRPr="006F3527">
        <w:rPr>
          <w:b/>
          <w:bCs/>
          <w:i/>
          <w:iCs/>
          <w:sz w:val="28"/>
          <w:szCs w:val="28"/>
        </w:rPr>
        <w:t>DE DATCHEKA</w:t>
      </w:r>
    </w:p>
    <w:p w14:paraId="65ACCF7E" w14:textId="77777777" w:rsidR="009C4F37" w:rsidRPr="006F3527" w:rsidRDefault="009C4F37" w:rsidP="009C4F37">
      <w:pPr>
        <w:shd w:val="clear" w:color="auto" w:fill="FFFFFF"/>
        <w:jc w:val="center"/>
        <w:rPr>
          <w:b/>
          <w:bCs/>
          <w:i/>
          <w:iCs/>
          <w:sz w:val="28"/>
          <w:szCs w:val="28"/>
        </w:rPr>
      </w:pPr>
    </w:p>
    <w:p w14:paraId="31A0F0F0" w14:textId="77777777" w:rsidR="009C4F37" w:rsidRPr="006F3527" w:rsidRDefault="009C4F37" w:rsidP="009C4F37">
      <w:pPr>
        <w:shd w:val="clear" w:color="auto" w:fill="FFFFFF"/>
        <w:jc w:val="center"/>
        <w:rPr>
          <w:b/>
          <w:bCs/>
          <w:i/>
          <w:iCs/>
          <w:sz w:val="28"/>
          <w:szCs w:val="28"/>
        </w:rPr>
      </w:pPr>
      <w:r w:rsidRPr="006F3527">
        <w:rPr>
          <w:b/>
          <w:bCs/>
          <w:i/>
          <w:iCs/>
          <w:sz w:val="28"/>
          <w:szCs w:val="28"/>
        </w:rPr>
        <w:t xml:space="preserve">COMMISSION INTERNE DE PASSATION DES MARCHES  </w:t>
      </w:r>
    </w:p>
    <w:p w14:paraId="0647EAB4" w14:textId="77777777" w:rsidR="009C4F37" w:rsidRPr="00CE20A3" w:rsidRDefault="009C4F37" w:rsidP="009C4F37">
      <w:pPr>
        <w:suppressAutoHyphens/>
        <w:autoSpaceDN w:val="0"/>
        <w:spacing w:line="276" w:lineRule="auto"/>
        <w:jc w:val="both"/>
        <w:textAlignment w:val="baseline"/>
        <w:rPr>
          <w:rFonts w:ascii="Trebuchet MS" w:eastAsia="SimSun" w:hAnsi="Trebuchet MS"/>
          <w:szCs w:val="24"/>
          <w:lang w:val="fr-CA" w:eastAsia="en-US"/>
        </w:rPr>
      </w:pPr>
    </w:p>
    <w:p w14:paraId="1003A1C2" w14:textId="77777777" w:rsidR="009C4F37" w:rsidRPr="007A652D" w:rsidRDefault="009C4F37" w:rsidP="009C4F37">
      <w:pPr>
        <w:pBdr>
          <w:top w:val="double" w:sz="4" w:space="4" w:color="000000"/>
          <w:left w:val="double" w:sz="4" w:space="4" w:color="000000"/>
          <w:bottom w:val="double" w:sz="4" w:space="1" w:color="000000"/>
          <w:right w:val="double" w:sz="4" w:space="0" w:color="000000"/>
        </w:pBdr>
        <w:suppressAutoHyphens/>
        <w:autoSpaceDN w:val="0"/>
        <w:spacing w:line="276" w:lineRule="auto"/>
        <w:jc w:val="center"/>
        <w:textAlignment w:val="baseline"/>
        <w:rPr>
          <w:rFonts w:ascii="Trebuchet MS" w:eastAsia="SimSun" w:hAnsi="Trebuchet MS"/>
          <w:b/>
          <w:caps/>
          <w:sz w:val="32"/>
          <w:szCs w:val="28"/>
          <w:lang w:val="fr-CA" w:eastAsia="en-US"/>
        </w:rPr>
      </w:pPr>
      <w:r w:rsidRPr="007A652D">
        <w:rPr>
          <w:rFonts w:ascii="Trebuchet MS" w:eastAsia="SimSun" w:hAnsi="Trebuchet MS"/>
          <w:b/>
          <w:caps/>
          <w:sz w:val="32"/>
          <w:szCs w:val="28"/>
          <w:lang w:val="fr-CA" w:eastAsia="en-US"/>
        </w:rPr>
        <w:t>demande de cotationS OUVERTE</w:t>
      </w:r>
    </w:p>
    <w:p w14:paraId="766142F3" w14:textId="77777777" w:rsidR="009C4F37" w:rsidRPr="00CE20A3" w:rsidRDefault="009C4F37" w:rsidP="009C4F37">
      <w:pPr>
        <w:pBdr>
          <w:top w:val="double" w:sz="4" w:space="4" w:color="000000"/>
          <w:left w:val="double" w:sz="4" w:space="4" w:color="000000"/>
          <w:bottom w:val="double" w:sz="4" w:space="1" w:color="000000"/>
          <w:right w:val="double" w:sz="4" w:space="0" w:color="000000"/>
        </w:pBdr>
        <w:suppressAutoHyphens/>
        <w:autoSpaceDN w:val="0"/>
        <w:spacing w:line="276" w:lineRule="auto"/>
        <w:jc w:val="both"/>
        <w:textAlignment w:val="baseline"/>
        <w:rPr>
          <w:rFonts w:ascii="Trebuchet MS" w:eastAsia="SimSun" w:hAnsi="Trebuchet MS"/>
          <w:b/>
          <w:caps/>
          <w:sz w:val="28"/>
          <w:szCs w:val="28"/>
          <w:lang w:val="fr-CA" w:eastAsia="en-US"/>
        </w:rPr>
      </w:pPr>
    </w:p>
    <w:p w14:paraId="0C525C51" w14:textId="1CA69D56" w:rsidR="009C4F37" w:rsidRPr="00AB08A2" w:rsidRDefault="009C4F37" w:rsidP="009C4F37">
      <w:pPr>
        <w:pBdr>
          <w:top w:val="double" w:sz="4" w:space="4" w:color="000000"/>
          <w:left w:val="double" w:sz="4" w:space="4" w:color="000000"/>
          <w:bottom w:val="double" w:sz="4" w:space="1" w:color="000000"/>
          <w:right w:val="double" w:sz="4" w:space="0" w:color="000000"/>
        </w:pBdr>
        <w:suppressAutoHyphens/>
        <w:autoSpaceDN w:val="0"/>
        <w:spacing w:line="276" w:lineRule="auto"/>
        <w:jc w:val="center"/>
        <w:textAlignment w:val="baseline"/>
        <w:rPr>
          <w:rFonts w:ascii="Trebuchet MS" w:eastAsia="SimSun" w:hAnsi="Trebuchet MS"/>
          <w:b/>
          <w:caps/>
          <w:sz w:val="28"/>
          <w:szCs w:val="28"/>
          <w:lang w:val="fr-CA" w:eastAsia="en-US"/>
        </w:rPr>
      </w:pPr>
      <w:r w:rsidRPr="00AB08A2">
        <w:rPr>
          <w:rFonts w:ascii="Trebuchet MS" w:eastAsia="SimSun" w:hAnsi="Trebuchet MS"/>
          <w:b/>
          <w:caps/>
          <w:sz w:val="28"/>
          <w:szCs w:val="28"/>
          <w:lang w:val="fr-CA" w:eastAsia="en-US"/>
        </w:rPr>
        <w:t>N°</w:t>
      </w:r>
      <w:r>
        <w:rPr>
          <w:rFonts w:ascii="Trebuchet MS" w:eastAsia="SimSun" w:hAnsi="Trebuchet MS"/>
          <w:b/>
          <w:caps/>
          <w:sz w:val="28"/>
          <w:szCs w:val="28"/>
          <w:lang w:val="fr-CA" w:eastAsia="en-US"/>
        </w:rPr>
        <w:t>06</w:t>
      </w:r>
      <w:r w:rsidRPr="00AB08A2">
        <w:rPr>
          <w:rFonts w:ascii="Trebuchet MS" w:eastAsia="SimSun" w:hAnsi="Trebuchet MS"/>
          <w:b/>
          <w:caps/>
          <w:sz w:val="28"/>
          <w:szCs w:val="28"/>
          <w:lang w:val="fr-CA" w:eastAsia="en-US"/>
        </w:rPr>
        <w:t>/DCO/PROLOG/COMMUNE DE DATCHEKA</w:t>
      </w:r>
      <w:r w:rsidRPr="00AB08A2">
        <w:rPr>
          <w:b/>
          <w:sz w:val="28"/>
          <w:szCs w:val="28"/>
        </w:rPr>
        <w:t>/CIPM</w:t>
      </w:r>
      <w:r w:rsidRPr="00AB08A2">
        <w:rPr>
          <w:rFonts w:ascii="Trebuchet MS" w:eastAsia="SimSun" w:hAnsi="Trebuchet MS"/>
          <w:b/>
          <w:caps/>
          <w:sz w:val="28"/>
          <w:szCs w:val="28"/>
          <w:lang w:val="fr-CA" w:eastAsia="en-US"/>
        </w:rPr>
        <w:t>/SIGAMP/2025 DU</w:t>
      </w:r>
      <w:r>
        <w:rPr>
          <w:rFonts w:ascii="Trebuchet MS" w:eastAsia="SimSun" w:hAnsi="Trebuchet MS"/>
          <w:b/>
          <w:caps/>
          <w:sz w:val="28"/>
          <w:szCs w:val="28"/>
          <w:lang w:val="fr-CA" w:eastAsia="en-US"/>
        </w:rPr>
        <w:t xml:space="preserve"> </w:t>
      </w:r>
      <w:r w:rsidRPr="009C4F37">
        <w:rPr>
          <w:rFonts w:ascii="Trebuchet MS" w:eastAsia="SimSun" w:hAnsi="Trebuchet MS"/>
          <w:b/>
          <w:caps/>
          <w:color w:val="FF0000"/>
          <w:sz w:val="28"/>
          <w:szCs w:val="28"/>
          <w:lang w:val="fr-CA" w:eastAsia="en-US"/>
        </w:rPr>
        <w:t>17/10/2025</w:t>
      </w:r>
    </w:p>
    <w:p w14:paraId="4EAC429A" w14:textId="13F73531" w:rsidR="009C4F37" w:rsidRPr="00CE20A3" w:rsidRDefault="009C4F37" w:rsidP="009C4F37">
      <w:pPr>
        <w:pBdr>
          <w:top w:val="double" w:sz="4" w:space="4" w:color="000000"/>
          <w:left w:val="double" w:sz="4" w:space="4" w:color="000000"/>
          <w:bottom w:val="double" w:sz="4" w:space="1" w:color="000000"/>
          <w:right w:val="double" w:sz="4" w:space="0" w:color="000000"/>
        </w:pBdr>
        <w:suppressAutoHyphens/>
        <w:autoSpaceDN w:val="0"/>
        <w:spacing w:line="276" w:lineRule="auto"/>
        <w:jc w:val="center"/>
        <w:textAlignment w:val="baseline"/>
        <w:rPr>
          <w:rFonts w:ascii="Trebuchet MS" w:eastAsia="SimSun" w:hAnsi="Trebuchet MS"/>
          <w:b/>
          <w:caps/>
          <w:sz w:val="28"/>
          <w:szCs w:val="24"/>
          <w:lang w:eastAsia="en-US"/>
        </w:rPr>
      </w:pPr>
      <w:r w:rsidRPr="00AB08A2">
        <w:rPr>
          <w:rFonts w:ascii="Trebuchet MS" w:eastAsia="SimSun" w:hAnsi="Trebuchet MS"/>
          <w:b/>
          <w:sz w:val="28"/>
          <w:szCs w:val="24"/>
          <w:lang w:val="fr-CA" w:eastAsia="en-US"/>
        </w:rPr>
        <w:t xml:space="preserve">CONSTRUCTION D’UN </w:t>
      </w:r>
      <w:r>
        <w:rPr>
          <w:rFonts w:ascii="Trebuchet MS" w:eastAsia="SimSun" w:hAnsi="Trebuchet MS"/>
          <w:b/>
          <w:sz w:val="28"/>
          <w:szCs w:val="24"/>
          <w:lang w:val="fr-CA" w:eastAsia="en-US"/>
        </w:rPr>
        <w:t>MAGASIN DE STOCKAGE D’UNE CAPACITE DE 500 SACS</w:t>
      </w:r>
      <w:r w:rsidR="00AB18FC">
        <w:rPr>
          <w:rFonts w:ascii="Trebuchet MS" w:eastAsia="SimSun" w:hAnsi="Trebuchet MS"/>
          <w:b/>
          <w:sz w:val="28"/>
          <w:szCs w:val="24"/>
          <w:lang w:val="fr-CA" w:eastAsia="en-US"/>
        </w:rPr>
        <w:t xml:space="preserve"> </w:t>
      </w:r>
      <w:bookmarkStart w:id="2" w:name="_Hlk211606901"/>
      <w:r w:rsidR="00AB18FC">
        <w:rPr>
          <w:rFonts w:ascii="Trebuchet MS" w:eastAsia="SimSun" w:hAnsi="Trebuchet MS"/>
          <w:b/>
          <w:sz w:val="28"/>
          <w:szCs w:val="24"/>
          <w:lang w:val="fr-CA" w:eastAsia="en-US"/>
        </w:rPr>
        <w:t>avec VRD et reboisement aux alentours</w:t>
      </w:r>
      <w:bookmarkEnd w:id="2"/>
      <w:r w:rsidRPr="00AB08A2">
        <w:rPr>
          <w:rFonts w:ascii="Trebuchet MS" w:eastAsia="SimSun" w:hAnsi="Trebuchet MS"/>
          <w:b/>
          <w:sz w:val="28"/>
          <w:szCs w:val="24"/>
          <w:lang w:val="fr-CA" w:eastAsia="en-US"/>
        </w:rPr>
        <w:t>, DANS LA COMMUNE DE DATCHEKA, DÉPARTEMENT DU MAYO-DANAY, RÉGION D</w:t>
      </w:r>
      <w:r>
        <w:rPr>
          <w:rFonts w:ascii="Trebuchet MS" w:eastAsia="SimSun" w:hAnsi="Trebuchet MS"/>
          <w:b/>
          <w:sz w:val="28"/>
          <w:szCs w:val="24"/>
          <w:lang w:val="fr-CA" w:eastAsia="en-US"/>
        </w:rPr>
        <w:t>E L’EXTREME-NORD</w:t>
      </w:r>
    </w:p>
    <w:p w14:paraId="4183EA1B" w14:textId="77777777" w:rsidR="009C4F37" w:rsidRPr="00CE20A3" w:rsidRDefault="009C4F37" w:rsidP="009C4F37">
      <w:pPr>
        <w:suppressAutoHyphens/>
        <w:autoSpaceDN w:val="0"/>
        <w:spacing w:line="276" w:lineRule="auto"/>
        <w:jc w:val="both"/>
        <w:textAlignment w:val="baseline"/>
        <w:rPr>
          <w:rFonts w:ascii="Trebuchet MS" w:eastAsia="SimSun" w:hAnsi="Trebuchet MS"/>
          <w:b/>
          <w:szCs w:val="24"/>
          <w:lang w:val="fr-CA" w:eastAsia="en-US"/>
        </w:rPr>
      </w:pPr>
    </w:p>
    <w:p w14:paraId="7CB8F7AE" w14:textId="77777777" w:rsidR="009C4F37" w:rsidRPr="00852B0E" w:rsidRDefault="009C4F37" w:rsidP="009C4F37">
      <w:pPr>
        <w:suppressAutoHyphens/>
        <w:autoSpaceDN w:val="0"/>
        <w:spacing w:after="120" w:line="276" w:lineRule="auto"/>
        <w:ind w:right="-291"/>
        <w:jc w:val="both"/>
        <w:textAlignment w:val="baseline"/>
        <w:rPr>
          <w:rFonts w:ascii="Trebuchet MS" w:eastAsia="SimSun" w:hAnsi="Trebuchet MS"/>
          <w:bCs/>
          <w:szCs w:val="24"/>
          <w:lang w:eastAsia="en-US"/>
        </w:rPr>
      </w:pPr>
      <w:r w:rsidRPr="00CE20A3">
        <w:rPr>
          <w:rFonts w:ascii="Trebuchet MS" w:eastAsia="SimSun" w:hAnsi="Trebuchet MS"/>
          <w:b/>
          <w:iCs/>
          <w:szCs w:val="24"/>
          <w:lang w:eastAsia="en-US"/>
        </w:rPr>
        <w:t>Nom du Projet :</w:t>
      </w:r>
      <w:r w:rsidRPr="00CE20A3">
        <w:rPr>
          <w:rFonts w:ascii="Trebuchet MS" w:eastAsia="SimSun" w:hAnsi="Trebuchet MS"/>
          <w:bCs/>
          <w:i/>
          <w:iCs/>
          <w:szCs w:val="24"/>
          <w:lang w:eastAsia="en-US"/>
        </w:rPr>
        <w:t xml:space="preserve"> </w:t>
      </w:r>
      <w:r w:rsidRPr="00CE20A3">
        <w:rPr>
          <w:rFonts w:ascii="Trebuchet MS" w:eastAsia="SimSun" w:hAnsi="Trebuchet MS"/>
          <w:bCs/>
          <w:szCs w:val="24"/>
          <w:lang w:eastAsia="en-US"/>
        </w:rPr>
        <w:t>Projet Gouvernance Locale et Communautés Résilientes</w:t>
      </w:r>
      <w:r>
        <w:rPr>
          <w:rFonts w:ascii="Trebuchet MS" w:eastAsia="SimSun" w:hAnsi="Trebuchet MS"/>
          <w:bCs/>
          <w:szCs w:val="24"/>
          <w:lang w:eastAsia="en-US"/>
        </w:rPr>
        <w:t xml:space="preserve"> (PROLOG)</w:t>
      </w:r>
    </w:p>
    <w:p w14:paraId="5F02C14D" w14:textId="77777777" w:rsidR="009C4F37" w:rsidRPr="00CE20A3" w:rsidRDefault="009C4F37" w:rsidP="009C4F37">
      <w:pPr>
        <w:suppressAutoHyphens/>
        <w:autoSpaceDN w:val="0"/>
        <w:spacing w:after="120" w:line="276" w:lineRule="auto"/>
        <w:jc w:val="both"/>
        <w:textAlignment w:val="baseline"/>
        <w:rPr>
          <w:rFonts w:ascii="Trebuchet MS" w:eastAsia="SimSun" w:hAnsi="Trebuchet MS"/>
          <w:iCs/>
          <w:szCs w:val="24"/>
          <w:lang w:eastAsia="en-US"/>
        </w:rPr>
      </w:pPr>
      <w:r w:rsidRPr="00CE20A3">
        <w:rPr>
          <w:rFonts w:ascii="Trebuchet MS" w:eastAsia="SimSun" w:hAnsi="Trebuchet MS"/>
          <w:b/>
          <w:bCs/>
          <w:iCs/>
          <w:szCs w:val="24"/>
          <w:lang w:eastAsia="en-US"/>
        </w:rPr>
        <w:t>Pays </w:t>
      </w:r>
      <w:r w:rsidRPr="00CE20A3">
        <w:rPr>
          <w:rFonts w:ascii="Trebuchet MS" w:eastAsia="SimSun" w:hAnsi="Trebuchet MS"/>
          <w:iCs/>
          <w:szCs w:val="24"/>
          <w:lang w:eastAsia="en-US"/>
        </w:rPr>
        <w:t>:</w:t>
      </w:r>
      <w:r w:rsidRPr="00CE20A3">
        <w:rPr>
          <w:rFonts w:ascii="Trebuchet MS" w:eastAsia="SimSun" w:hAnsi="Trebuchet MS"/>
          <w:i/>
          <w:iCs/>
          <w:szCs w:val="24"/>
          <w:lang w:eastAsia="en-US"/>
        </w:rPr>
        <w:t xml:space="preserve"> </w:t>
      </w:r>
      <w:r w:rsidRPr="00CE20A3">
        <w:rPr>
          <w:rFonts w:ascii="Trebuchet MS" w:eastAsia="SimSun" w:hAnsi="Trebuchet MS"/>
          <w:iCs/>
          <w:szCs w:val="24"/>
          <w:lang w:eastAsia="en-US"/>
        </w:rPr>
        <w:t>Cameroun</w:t>
      </w:r>
    </w:p>
    <w:p w14:paraId="07BE80D1" w14:textId="77777777" w:rsidR="009C4F37" w:rsidRPr="00CE20A3" w:rsidRDefault="009C4F37" w:rsidP="009C4F37">
      <w:pPr>
        <w:suppressAutoHyphens/>
        <w:autoSpaceDN w:val="0"/>
        <w:spacing w:line="276" w:lineRule="auto"/>
        <w:jc w:val="both"/>
        <w:textAlignment w:val="baseline"/>
        <w:rPr>
          <w:rFonts w:ascii="Trebuchet MS" w:eastAsia="SimSun" w:hAnsi="Trebuchet MS"/>
          <w:bCs/>
          <w:iCs/>
          <w:szCs w:val="24"/>
          <w:lang w:eastAsia="en-US"/>
        </w:rPr>
      </w:pPr>
    </w:p>
    <w:p w14:paraId="32607D3C" w14:textId="527F3171" w:rsidR="009C4F37" w:rsidRDefault="009C4F37" w:rsidP="009C4F37">
      <w:pPr>
        <w:shd w:val="clear" w:color="auto" w:fill="FFFFFF" w:themeFill="background1"/>
        <w:suppressAutoHyphens/>
        <w:spacing w:line="276" w:lineRule="auto"/>
        <w:ind w:left="2430" w:hanging="2430"/>
        <w:jc w:val="both"/>
        <w:rPr>
          <w:rFonts w:ascii="Trebuchet MS" w:hAnsi="Trebuchet MS"/>
        </w:rPr>
      </w:pPr>
      <w:r w:rsidRPr="00CE20A3">
        <w:rPr>
          <w:rFonts w:ascii="Trebuchet MS" w:hAnsi="Trebuchet MS"/>
          <w:b/>
        </w:rPr>
        <w:t>No Crédit</w:t>
      </w:r>
      <w:r>
        <w:rPr>
          <w:rFonts w:ascii="Trebuchet MS" w:hAnsi="Trebuchet MS"/>
          <w:b/>
        </w:rPr>
        <w:t xml:space="preserve"> </w:t>
      </w:r>
      <w:r w:rsidRPr="00CE20A3">
        <w:rPr>
          <w:rFonts w:ascii="Trebuchet MS" w:hAnsi="Trebuchet MS"/>
          <w:b/>
        </w:rPr>
        <w:t>:</w:t>
      </w:r>
      <w:r w:rsidRPr="00CE20A3">
        <w:rPr>
          <w:rFonts w:ascii="Trebuchet MS" w:hAnsi="Trebuchet MS"/>
        </w:rPr>
        <w:t xml:space="preserve"> IDA N°72130- CM</w:t>
      </w:r>
    </w:p>
    <w:p w14:paraId="7498A09A" w14:textId="77777777" w:rsidR="009C4F37" w:rsidRPr="00CE20A3" w:rsidRDefault="009C4F37" w:rsidP="009C4F37">
      <w:pPr>
        <w:shd w:val="clear" w:color="auto" w:fill="FFFFFF" w:themeFill="background1"/>
        <w:suppressAutoHyphens/>
        <w:spacing w:line="276" w:lineRule="auto"/>
        <w:ind w:left="2430" w:hanging="2430"/>
        <w:jc w:val="both"/>
        <w:rPr>
          <w:rFonts w:ascii="Trebuchet MS" w:hAnsi="Trebuchet MS"/>
        </w:rPr>
      </w:pPr>
    </w:p>
    <w:p w14:paraId="3AB14030" w14:textId="4FB0F3A0" w:rsidR="009C4F37" w:rsidRPr="00CE20A3" w:rsidRDefault="009C4F37" w:rsidP="009C4F37">
      <w:pPr>
        <w:shd w:val="clear" w:color="auto" w:fill="FFFFFF" w:themeFill="background1"/>
        <w:suppressAutoHyphens/>
        <w:spacing w:line="276" w:lineRule="auto"/>
        <w:ind w:left="2430" w:hanging="2430"/>
        <w:jc w:val="both"/>
        <w:rPr>
          <w:rFonts w:ascii="Trebuchet MS" w:hAnsi="Trebuchet MS"/>
        </w:rPr>
      </w:pPr>
      <w:r w:rsidRPr="00CE20A3">
        <w:rPr>
          <w:rFonts w:ascii="Trebuchet MS" w:hAnsi="Trebuchet MS"/>
          <w:b/>
        </w:rPr>
        <w:t>Code STEP :</w:t>
      </w:r>
      <w:r>
        <w:rPr>
          <w:rFonts w:ascii="Trebuchet MS" w:hAnsi="Trebuchet MS"/>
          <w:b/>
        </w:rPr>
        <w:t xml:space="preserve"> </w:t>
      </w:r>
      <w:r w:rsidRPr="009C4F37">
        <w:rPr>
          <w:rFonts w:ascii="Trebuchet MS" w:hAnsi="Trebuchet MS"/>
          <w:b/>
        </w:rPr>
        <w:t>CM-UCR-EXTREME NORD-510082-CW-RFQ</w:t>
      </w:r>
    </w:p>
    <w:p w14:paraId="3CF83FAA" w14:textId="77777777" w:rsidR="009C4F37" w:rsidRPr="00CE20A3" w:rsidRDefault="009C4F37" w:rsidP="009C4F37">
      <w:pPr>
        <w:suppressAutoHyphens/>
        <w:autoSpaceDN w:val="0"/>
        <w:spacing w:line="276" w:lineRule="auto"/>
        <w:jc w:val="both"/>
        <w:textAlignment w:val="baseline"/>
        <w:rPr>
          <w:rFonts w:ascii="Trebuchet MS" w:eastAsia="SimSun" w:hAnsi="Trebuchet MS"/>
          <w:b/>
          <w:iCs/>
          <w:szCs w:val="24"/>
          <w:lang w:eastAsia="en-US"/>
        </w:rPr>
      </w:pPr>
    </w:p>
    <w:p w14:paraId="1AAF2883" w14:textId="77777777" w:rsidR="009C4F37" w:rsidRPr="00CE20A3" w:rsidRDefault="009C4F37" w:rsidP="009C4F37">
      <w:pPr>
        <w:suppressAutoHyphens/>
        <w:autoSpaceDN w:val="0"/>
        <w:spacing w:line="276" w:lineRule="auto"/>
        <w:jc w:val="both"/>
        <w:textAlignment w:val="baseline"/>
        <w:rPr>
          <w:rFonts w:ascii="Trebuchet MS" w:eastAsia="SimSun" w:hAnsi="Trebuchet MS"/>
          <w:szCs w:val="24"/>
          <w:lang w:eastAsia="en-US"/>
        </w:rPr>
      </w:pPr>
    </w:p>
    <w:p w14:paraId="4CB1F591" w14:textId="41DB94A3" w:rsidR="009C4F37" w:rsidRPr="00852B0E" w:rsidRDefault="009C4F37" w:rsidP="009C4F37">
      <w:pPr>
        <w:suppressAutoHyphens/>
        <w:autoSpaceDN w:val="0"/>
        <w:spacing w:line="276" w:lineRule="auto"/>
        <w:jc w:val="both"/>
        <w:textAlignment w:val="baseline"/>
        <w:rPr>
          <w:rFonts w:ascii="Trebuchet MS" w:eastAsia="SimSun" w:hAnsi="Trebuchet MS"/>
          <w:b/>
          <w:bCs/>
          <w:szCs w:val="24"/>
          <w:lang w:val="fr-CA" w:eastAsia="en-US"/>
        </w:rPr>
      </w:pPr>
      <w:r w:rsidRPr="00CE20A3">
        <w:rPr>
          <w:rFonts w:ascii="Trebuchet MS" w:eastAsia="SimSun" w:hAnsi="Trebuchet MS"/>
          <w:b/>
          <w:bCs/>
          <w:szCs w:val="24"/>
          <w:u w:val="single"/>
          <w:lang w:val="fr-CA" w:eastAsia="en-US"/>
        </w:rPr>
        <w:t>Émis le</w:t>
      </w:r>
      <w:r w:rsidRPr="00CE20A3">
        <w:rPr>
          <w:rFonts w:ascii="Trebuchet MS" w:eastAsia="SimSun" w:hAnsi="Trebuchet MS"/>
          <w:b/>
          <w:bCs/>
          <w:szCs w:val="24"/>
          <w:lang w:val="fr-CA" w:eastAsia="en-US"/>
        </w:rPr>
        <w:t xml:space="preserve"> : </w:t>
      </w:r>
      <w:r>
        <w:rPr>
          <w:rFonts w:ascii="Trebuchet MS" w:eastAsia="SimSun" w:hAnsi="Trebuchet MS"/>
          <w:b/>
          <w:bCs/>
          <w:szCs w:val="24"/>
          <w:lang w:val="fr-CA" w:eastAsia="en-US"/>
        </w:rPr>
        <w:t>17/10/2025</w:t>
      </w:r>
    </w:p>
    <w:p w14:paraId="376D25DD" w14:textId="77777777" w:rsidR="009C4F37" w:rsidRDefault="009C4F37" w:rsidP="009C4F37">
      <w:pPr>
        <w:pStyle w:val="MainHeading1"/>
        <w:spacing w:line="276" w:lineRule="auto"/>
        <w:jc w:val="both"/>
        <w:rPr>
          <w:rFonts w:ascii="Trebuchet MS" w:hAnsi="Trebuchet MS"/>
        </w:rPr>
      </w:pPr>
    </w:p>
    <w:p w14:paraId="75A6F944" w14:textId="539B748A" w:rsidR="009C4F37" w:rsidRPr="00297CA8" w:rsidRDefault="009C4F37" w:rsidP="009C4F37">
      <w:pPr>
        <w:pStyle w:val="MainHeading1"/>
        <w:spacing w:line="276" w:lineRule="auto"/>
        <w:jc w:val="both"/>
        <w:rPr>
          <w:rFonts w:ascii="Trebuchet MS" w:hAnsi="Trebuchet MS"/>
          <w:smallCaps/>
        </w:rPr>
      </w:pPr>
      <w:r w:rsidRPr="00297CA8">
        <w:rPr>
          <w:rFonts w:ascii="Trebuchet MS" w:hAnsi="Trebuchet MS"/>
        </w:rPr>
        <w:lastRenderedPageBreak/>
        <w:t>Demande de Cotations</w:t>
      </w:r>
      <w:bookmarkEnd w:id="1"/>
      <w:r w:rsidRPr="00297CA8">
        <w:rPr>
          <w:rFonts w:ascii="Trebuchet MS" w:hAnsi="Trebuchet MS"/>
        </w:rPr>
        <w:t xml:space="preserve"> </w:t>
      </w:r>
    </w:p>
    <w:p w14:paraId="21B58CF5" w14:textId="77777777" w:rsidR="009C4F37" w:rsidRPr="00297CA8" w:rsidRDefault="009C4F37" w:rsidP="009C4F37">
      <w:pPr>
        <w:pStyle w:val="Heading1a"/>
        <w:keepNext w:val="0"/>
        <w:keepLines w:val="0"/>
        <w:tabs>
          <w:tab w:val="clear" w:pos="-720"/>
        </w:tabs>
        <w:suppressAutoHyphens w:val="0"/>
        <w:spacing w:line="276" w:lineRule="auto"/>
        <w:jc w:val="both"/>
        <w:rPr>
          <w:rFonts w:ascii="Trebuchet MS" w:hAnsi="Trebuchet MS"/>
          <w:bCs/>
          <w:smallCaps w:val="0"/>
          <w:sz w:val="28"/>
          <w:szCs w:val="28"/>
          <w:lang w:val="fr-FR"/>
        </w:rPr>
      </w:pPr>
    </w:p>
    <w:p w14:paraId="4CED522B" w14:textId="77777777" w:rsidR="009C4F37" w:rsidRPr="00297CA8" w:rsidRDefault="009C4F37" w:rsidP="009C4F37">
      <w:pPr>
        <w:suppressAutoHyphens/>
        <w:spacing w:after="120" w:line="276" w:lineRule="auto"/>
        <w:jc w:val="both"/>
        <w:rPr>
          <w:rFonts w:ascii="Trebuchet MS" w:hAnsi="Trebuchet MS"/>
          <w:b/>
          <w:bCs/>
          <w:szCs w:val="24"/>
        </w:rPr>
      </w:pPr>
      <w:r w:rsidRPr="00297CA8">
        <w:rPr>
          <w:rFonts w:ascii="Trebuchet MS" w:hAnsi="Trebuchet MS"/>
          <w:b/>
          <w:bCs/>
          <w:szCs w:val="24"/>
        </w:rPr>
        <w:t>DC No :</w:t>
      </w:r>
      <w:r>
        <w:rPr>
          <w:rFonts w:ascii="Trebuchet MS" w:hAnsi="Trebuchet MS"/>
          <w:b/>
          <w:bCs/>
          <w:szCs w:val="24"/>
        </w:rPr>
        <w:t xml:space="preserve"> 06 </w:t>
      </w:r>
    </w:p>
    <w:p w14:paraId="47761A2E" w14:textId="1615D8E9" w:rsidR="009C4F37" w:rsidRPr="00297CA8" w:rsidRDefault="009C4F37" w:rsidP="009C4F37">
      <w:pPr>
        <w:suppressAutoHyphens/>
        <w:spacing w:after="120" w:line="276" w:lineRule="auto"/>
        <w:jc w:val="both"/>
        <w:rPr>
          <w:rFonts w:ascii="Trebuchet MS" w:hAnsi="Trebuchet MS"/>
          <w:b/>
          <w:bCs/>
          <w:szCs w:val="24"/>
        </w:rPr>
      </w:pPr>
      <w:r w:rsidRPr="00297CA8">
        <w:rPr>
          <w:rFonts w:ascii="Trebuchet MS" w:hAnsi="Trebuchet MS"/>
          <w:b/>
          <w:bCs/>
          <w:szCs w:val="24"/>
        </w:rPr>
        <w:t xml:space="preserve">Date de DC : </w:t>
      </w:r>
      <w:r w:rsidRPr="009C4F37">
        <w:rPr>
          <w:rFonts w:ascii="Trebuchet MS" w:eastAsia="SimSun" w:hAnsi="Trebuchet MS"/>
          <w:b/>
          <w:bCs/>
          <w:color w:val="FF0000"/>
          <w:szCs w:val="24"/>
          <w:lang w:val="fr-CA" w:eastAsia="en-US"/>
        </w:rPr>
        <w:t>17/10/2025</w:t>
      </w:r>
    </w:p>
    <w:p w14:paraId="18D73965" w14:textId="77777777" w:rsidR="009C4F37" w:rsidRPr="00297CA8" w:rsidRDefault="009C4F37" w:rsidP="009C4F37">
      <w:pPr>
        <w:suppressAutoHyphens/>
        <w:spacing w:line="276" w:lineRule="auto"/>
        <w:jc w:val="both"/>
        <w:rPr>
          <w:rFonts w:ascii="Trebuchet MS" w:hAnsi="Trebuchet MS"/>
          <w:bCs/>
          <w:i/>
          <w:iCs/>
          <w:szCs w:val="24"/>
        </w:rPr>
      </w:pPr>
    </w:p>
    <w:p w14:paraId="13C193A3" w14:textId="77777777" w:rsidR="009C4F37" w:rsidRPr="00297CA8" w:rsidRDefault="009C4F37" w:rsidP="009C4F37">
      <w:pPr>
        <w:suppressAutoHyphens/>
        <w:spacing w:after="120" w:line="276" w:lineRule="auto"/>
        <w:jc w:val="both"/>
        <w:rPr>
          <w:rFonts w:ascii="Trebuchet MS" w:hAnsi="Trebuchet MS"/>
          <w:b/>
          <w:bCs/>
          <w:iCs/>
          <w:szCs w:val="24"/>
        </w:rPr>
      </w:pPr>
      <w:r w:rsidRPr="00297CA8">
        <w:rPr>
          <w:rFonts w:ascii="Trebuchet MS" w:hAnsi="Trebuchet MS"/>
          <w:b/>
          <w:bCs/>
          <w:iCs/>
          <w:szCs w:val="24"/>
        </w:rPr>
        <w:t>Demande de Cotations (DC)</w:t>
      </w:r>
    </w:p>
    <w:p w14:paraId="044993AF" w14:textId="1792895F" w:rsidR="009C4F37" w:rsidRPr="00AB08A2" w:rsidRDefault="009C4F37" w:rsidP="009C4F37">
      <w:pPr>
        <w:pStyle w:val="Paragraphedeliste"/>
        <w:keepNext/>
        <w:numPr>
          <w:ilvl w:val="0"/>
          <w:numId w:val="1"/>
        </w:numPr>
        <w:spacing w:after="120" w:line="276" w:lineRule="auto"/>
        <w:ind w:left="426"/>
        <w:contextualSpacing w:val="0"/>
        <w:rPr>
          <w:rFonts w:ascii="Trebuchet MS" w:hAnsi="Trebuchet MS"/>
        </w:rPr>
      </w:pPr>
      <w:r w:rsidRPr="00297CA8">
        <w:rPr>
          <w:rFonts w:ascii="Trebuchet MS" w:hAnsi="Trebuchet MS"/>
          <w:iCs/>
          <w:spacing w:val="-2"/>
          <w:szCs w:val="24"/>
        </w:rPr>
        <w:t xml:space="preserve">`Le Gouvernement du Cameroun a reçu un financement de la Banque mondiale pour financer le coût du Projet Gouvernance Locale et Communautés Résilientes (PROLOG). Dans le cadre de sa mise en œuvre, le PROLOG a signé une convention avec la Commune de </w:t>
      </w:r>
      <w:proofErr w:type="spellStart"/>
      <w:r>
        <w:rPr>
          <w:rFonts w:ascii="Trebuchet MS" w:hAnsi="Trebuchet MS"/>
          <w:iCs/>
          <w:spacing w:val="-2"/>
          <w:szCs w:val="24"/>
        </w:rPr>
        <w:t>Datcheka</w:t>
      </w:r>
      <w:proofErr w:type="spellEnd"/>
      <w:r w:rsidRPr="00297CA8">
        <w:rPr>
          <w:rFonts w:ascii="Trebuchet MS" w:hAnsi="Trebuchet MS"/>
          <w:iCs/>
          <w:spacing w:val="-2"/>
          <w:szCs w:val="24"/>
        </w:rPr>
        <w:t xml:space="preserve"> pour la </w:t>
      </w:r>
      <w:r w:rsidRPr="00B450C6">
        <w:rPr>
          <w:rFonts w:ascii="Trebuchet MS" w:hAnsi="Trebuchet MS"/>
          <w:b/>
          <w:spacing w:val="-2"/>
          <w:szCs w:val="24"/>
        </w:rPr>
        <w:t xml:space="preserve">construction d’un </w:t>
      </w:r>
      <w:r>
        <w:rPr>
          <w:rFonts w:ascii="Trebuchet MS" w:hAnsi="Trebuchet MS"/>
          <w:b/>
          <w:spacing w:val="-2"/>
          <w:szCs w:val="24"/>
        </w:rPr>
        <w:t>Magasin de stockage de stockage</w:t>
      </w:r>
      <w:r w:rsidRPr="00B450C6">
        <w:rPr>
          <w:rFonts w:ascii="Trebuchet MS" w:hAnsi="Trebuchet MS"/>
          <w:b/>
          <w:spacing w:val="-2"/>
          <w:szCs w:val="24"/>
        </w:rPr>
        <w:t xml:space="preserve"> </w:t>
      </w:r>
      <w:r w:rsidRPr="009C05DA">
        <w:rPr>
          <w:rFonts w:ascii="Trebuchet MS" w:hAnsi="Trebuchet MS"/>
          <w:b/>
          <w:spacing w:val="-2"/>
          <w:szCs w:val="24"/>
        </w:rPr>
        <w:t>de stockage</w:t>
      </w:r>
      <w:r w:rsidRPr="00B450C6">
        <w:rPr>
          <w:rFonts w:ascii="Trebuchet MS" w:hAnsi="Trebuchet MS"/>
          <w:b/>
          <w:spacing w:val="-2"/>
          <w:szCs w:val="24"/>
        </w:rPr>
        <w:t xml:space="preserve"> d’une capacité de 500 sacs</w:t>
      </w:r>
      <w:r w:rsidR="00AB18FC">
        <w:rPr>
          <w:rFonts w:ascii="Trebuchet MS" w:hAnsi="Trebuchet MS"/>
          <w:b/>
          <w:spacing w:val="-2"/>
          <w:szCs w:val="24"/>
        </w:rPr>
        <w:t xml:space="preserve">, </w:t>
      </w:r>
      <w:r w:rsidR="00AB18FC" w:rsidRPr="00AB18FC">
        <w:rPr>
          <w:rFonts w:ascii="Trebuchet MS" w:eastAsia="SimSun" w:hAnsi="Trebuchet MS"/>
          <w:b/>
          <w:szCs w:val="22"/>
          <w:lang w:val="fr-CA" w:eastAsia="en-US"/>
        </w:rPr>
        <w:t>avec VRD et reboisement aux alentours</w:t>
      </w:r>
      <w:r w:rsidRPr="00AB18FC">
        <w:rPr>
          <w:rFonts w:ascii="Trebuchet MS" w:hAnsi="Trebuchet MS"/>
          <w:b/>
          <w:spacing w:val="-2"/>
          <w:sz w:val="22"/>
          <w:szCs w:val="22"/>
        </w:rPr>
        <w:t xml:space="preserve"> </w:t>
      </w:r>
      <w:r w:rsidRPr="00B450C6">
        <w:rPr>
          <w:rFonts w:ascii="Trebuchet MS" w:hAnsi="Trebuchet MS"/>
          <w:b/>
          <w:spacing w:val="-2"/>
          <w:szCs w:val="24"/>
        </w:rPr>
        <w:t>dans la Commune de DATCHEKA, Département du MAYO - DANAY, Région d</w:t>
      </w:r>
      <w:r>
        <w:rPr>
          <w:rFonts w:ascii="Trebuchet MS" w:hAnsi="Trebuchet MS"/>
          <w:b/>
          <w:spacing w:val="-2"/>
          <w:szCs w:val="24"/>
        </w:rPr>
        <w:t>e L’EXTREME - NORD</w:t>
      </w:r>
      <w:r w:rsidRPr="00297CA8">
        <w:rPr>
          <w:rFonts w:ascii="Trebuchet MS" w:hAnsi="Trebuchet MS"/>
          <w:iCs/>
          <w:spacing w:val="-2"/>
          <w:szCs w:val="24"/>
        </w:rPr>
        <w:t xml:space="preserve">. A cet effet, la Commune de </w:t>
      </w:r>
      <w:r>
        <w:rPr>
          <w:rFonts w:ascii="Trebuchet MS" w:hAnsi="Trebuchet MS"/>
          <w:iCs/>
          <w:spacing w:val="-2"/>
          <w:szCs w:val="24"/>
        </w:rPr>
        <w:t>DATCKEKA</w:t>
      </w:r>
      <w:r w:rsidRPr="00297CA8">
        <w:rPr>
          <w:rFonts w:ascii="Trebuchet MS" w:hAnsi="Trebuchet MS"/>
          <w:iCs/>
          <w:spacing w:val="-2"/>
          <w:szCs w:val="24"/>
        </w:rPr>
        <w:t xml:space="preserve"> a l’intention </w:t>
      </w:r>
      <w:r>
        <w:rPr>
          <w:rFonts w:ascii="Trebuchet MS" w:hAnsi="Trebuchet MS"/>
          <w:iCs/>
          <w:spacing w:val="-2"/>
          <w:szCs w:val="24"/>
        </w:rPr>
        <w:t>la</w:t>
      </w:r>
      <w:r w:rsidRPr="00297CA8">
        <w:rPr>
          <w:rFonts w:ascii="Trebuchet MS" w:hAnsi="Trebuchet MS"/>
          <w:iCs/>
          <w:spacing w:val="-2"/>
          <w:szCs w:val="24"/>
        </w:rPr>
        <w:t xml:space="preserve"> somme</w:t>
      </w:r>
      <w:r>
        <w:rPr>
          <w:rFonts w:ascii="Trebuchet MS" w:hAnsi="Trebuchet MS"/>
          <w:iCs/>
          <w:spacing w:val="-2"/>
          <w:szCs w:val="24"/>
        </w:rPr>
        <w:t xml:space="preserve"> </w:t>
      </w:r>
      <w:r w:rsidRPr="00297CA8">
        <w:rPr>
          <w:rFonts w:ascii="Trebuchet MS" w:hAnsi="Trebuchet MS"/>
          <w:iCs/>
          <w:spacing w:val="-2"/>
          <w:szCs w:val="24"/>
        </w:rPr>
        <w:t>accordée au titre de cette convention pour effectuer le paiement prévu au titre d</w:t>
      </w:r>
      <w:r>
        <w:rPr>
          <w:rFonts w:ascii="Trebuchet MS" w:hAnsi="Trebuchet MS"/>
          <w:iCs/>
          <w:spacing w:val="-2"/>
          <w:szCs w:val="24"/>
        </w:rPr>
        <w:t>e ce</w:t>
      </w:r>
      <w:r w:rsidRPr="00297CA8">
        <w:rPr>
          <w:rFonts w:ascii="Trebuchet MS" w:hAnsi="Trebuchet MS"/>
          <w:iCs/>
          <w:spacing w:val="-2"/>
          <w:szCs w:val="24"/>
        </w:rPr>
        <w:t xml:space="preserve"> marché relatif</w:t>
      </w:r>
      <w:r>
        <w:rPr>
          <w:rFonts w:ascii="Trebuchet MS" w:eastAsia="Calibri" w:hAnsi="Trebuchet MS"/>
          <w:sz w:val="22"/>
          <w:szCs w:val="22"/>
          <w:lang w:eastAsia="en-US"/>
        </w:rPr>
        <w:t>.</w:t>
      </w:r>
    </w:p>
    <w:p w14:paraId="15B34E49" w14:textId="663F841C" w:rsidR="009C4F37" w:rsidRPr="00297CA8" w:rsidRDefault="009C4F37" w:rsidP="009C4F37">
      <w:pPr>
        <w:pStyle w:val="Paragraphedeliste"/>
        <w:keepNext/>
        <w:numPr>
          <w:ilvl w:val="0"/>
          <w:numId w:val="1"/>
        </w:numPr>
        <w:spacing w:after="120" w:line="276" w:lineRule="auto"/>
        <w:ind w:left="450" w:hanging="450"/>
        <w:contextualSpacing w:val="0"/>
        <w:rPr>
          <w:rFonts w:ascii="Trebuchet MS" w:hAnsi="Trebuchet MS"/>
        </w:rPr>
      </w:pPr>
      <w:r w:rsidRPr="00297CA8">
        <w:rPr>
          <w:rFonts w:ascii="Trebuchet MS" w:hAnsi="Trebuchet MS"/>
          <w:spacing w:val="-2"/>
          <w:szCs w:val="24"/>
        </w:rPr>
        <w:t xml:space="preserve">La Commune invite maintenant les Entrepreneurs à soumettre leurs Cotations pour </w:t>
      </w:r>
      <w:r w:rsidRPr="00297CA8">
        <w:rPr>
          <w:rFonts w:ascii="Trebuchet MS" w:hAnsi="Trebuchet MS"/>
        </w:rPr>
        <w:t xml:space="preserve">les Travaux </w:t>
      </w:r>
      <w:r w:rsidRPr="00297CA8">
        <w:rPr>
          <w:rFonts w:ascii="Trebuchet MS" w:hAnsi="Trebuchet MS"/>
          <w:szCs w:val="24"/>
        </w:rPr>
        <w:t xml:space="preserve">décrits dans l’Annexe </w:t>
      </w:r>
      <w:proofErr w:type="gramStart"/>
      <w:r w:rsidRPr="00297CA8">
        <w:rPr>
          <w:rFonts w:ascii="Trebuchet MS" w:hAnsi="Trebuchet MS"/>
          <w:szCs w:val="24"/>
        </w:rPr>
        <w:t>1:</w:t>
      </w:r>
      <w:proofErr w:type="gramEnd"/>
      <w:r w:rsidRPr="00297CA8">
        <w:rPr>
          <w:rFonts w:ascii="Trebuchet MS" w:hAnsi="Trebuchet MS"/>
          <w:szCs w:val="24"/>
        </w:rPr>
        <w:t xml:space="preserve"> Exigences du Maître d’Ouvrage, jointes à la présente DC.</w:t>
      </w:r>
    </w:p>
    <w:p w14:paraId="1ACEF25B" w14:textId="77777777" w:rsidR="009C4F37" w:rsidRPr="00297CA8" w:rsidRDefault="009C4F37" w:rsidP="009C4F37">
      <w:pPr>
        <w:pStyle w:val="Paragraphedeliste"/>
        <w:spacing w:after="120" w:line="276" w:lineRule="auto"/>
        <w:ind w:hanging="720"/>
        <w:contextualSpacing w:val="0"/>
        <w:rPr>
          <w:rFonts w:ascii="Trebuchet MS" w:hAnsi="Trebuchet MS"/>
          <w:b/>
          <w:bCs/>
        </w:rPr>
      </w:pPr>
      <w:r w:rsidRPr="00297CA8">
        <w:rPr>
          <w:rFonts w:ascii="Trebuchet MS" w:hAnsi="Trebuchet MS"/>
          <w:b/>
          <w:bCs/>
        </w:rPr>
        <w:t>Fraude et Corruption</w:t>
      </w:r>
    </w:p>
    <w:p w14:paraId="10344A81" w14:textId="77777777" w:rsidR="009C4F37" w:rsidRPr="00297CA8" w:rsidRDefault="009C4F37" w:rsidP="009C4F37">
      <w:pPr>
        <w:pStyle w:val="Paragraphedeliste"/>
        <w:keepNext/>
        <w:numPr>
          <w:ilvl w:val="0"/>
          <w:numId w:val="1"/>
        </w:numPr>
        <w:spacing w:after="120" w:line="276" w:lineRule="auto"/>
        <w:ind w:left="450" w:hanging="450"/>
        <w:contextualSpacing w:val="0"/>
        <w:rPr>
          <w:rFonts w:ascii="Trebuchet MS" w:hAnsi="Trebuchet MS"/>
          <w:spacing w:val="-2"/>
          <w:szCs w:val="24"/>
        </w:rPr>
      </w:pPr>
      <w:r w:rsidRPr="00297CA8">
        <w:rPr>
          <w:rFonts w:ascii="Trebuchet MS" w:hAnsi="Trebuchet MS"/>
          <w:spacing w:val="-2"/>
          <w:szCs w:val="24"/>
        </w:rPr>
        <w:t>La Banque exige le respect des Directives de la Banque en matière de lutte contre la corruption et de ses politiques et procédures de sanctions en vigueur, telles qu’énoncées dans le Cadre de sanctions du Groupe de la Banque mondiale, tel qu’il est établi à l’Annexe A des Conditions Contractuelles.</w:t>
      </w:r>
    </w:p>
    <w:p w14:paraId="411AE83E" w14:textId="77777777" w:rsidR="009C4F37" w:rsidRPr="00297CA8" w:rsidRDefault="009C4F37" w:rsidP="009C4F37">
      <w:pPr>
        <w:pStyle w:val="Paragraphedeliste"/>
        <w:keepNext/>
        <w:numPr>
          <w:ilvl w:val="0"/>
          <w:numId w:val="1"/>
        </w:numPr>
        <w:spacing w:after="120" w:line="276" w:lineRule="auto"/>
        <w:ind w:left="450" w:hanging="450"/>
        <w:contextualSpacing w:val="0"/>
        <w:rPr>
          <w:rFonts w:ascii="Trebuchet MS" w:hAnsi="Trebuchet MS"/>
          <w:spacing w:val="-2"/>
          <w:szCs w:val="24"/>
        </w:rPr>
      </w:pPr>
      <w:r w:rsidRPr="00297CA8">
        <w:rPr>
          <w:rFonts w:ascii="Trebuchet MS" w:hAnsi="Trebuchet MS"/>
          <w:spacing w:val="-2"/>
          <w:szCs w:val="24"/>
        </w:rPr>
        <w:t>Dans le cadre de cette politique, les Entrepreneurs autorisent et doivent faire en sorte que leurs agents (déclarés ou non), sous-traitants, prestataires de services, fournisseurs et personnel, permettent à la Banque d’inspecter tous les comptes, dossiers et autres documents relatifs à la Demande de Cotation et à l’exécution du marché (en cas d’attribution), et de les faire vérifier par les vérificateurs nommés par la Banque.  </w:t>
      </w:r>
    </w:p>
    <w:p w14:paraId="404C60E6" w14:textId="77777777" w:rsidR="009C4F37" w:rsidRPr="00297CA8" w:rsidRDefault="009C4F37" w:rsidP="009C4F37">
      <w:pPr>
        <w:keepNext/>
        <w:spacing w:after="120" w:line="276" w:lineRule="auto"/>
        <w:jc w:val="both"/>
        <w:rPr>
          <w:rFonts w:ascii="Trebuchet MS" w:hAnsi="Trebuchet MS"/>
        </w:rPr>
      </w:pPr>
      <w:bookmarkStart w:id="3" w:name="_Toc35329807"/>
      <w:bookmarkStart w:id="4" w:name="_Toc436905708"/>
      <w:bookmarkStart w:id="5" w:name="_Toc348000786"/>
      <w:bookmarkStart w:id="6" w:name="_Toc431809059"/>
      <w:bookmarkEnd w:id="3"/>
      <w:bookmarkEnd w:id="4"/>
      <w:bookmarkEnd w:id="5"/>
      <w:r w:rsidRPr="00297CA8">
        <w:rPr>
          <w:rFonts w:ascii="Trebuchet MS" w:hAnsi="Trebuchet MS"/>
          <w:b/>
          <w:bCs/>
          <w:szCs w:val="24"/>
        </w:rPr>
        <w:t xml:space="preserve">Eligibilité des matériaux, équipements et services </w:t>
      </w:r>
      <w:bookmarkEnd w:id="6"/>
    </w:p>
    <w:p w14:paraId="4D2E313E" w14:textId="77777777" w:rsidR="009C4F37" w:rsidRPr="00297CA8" w:rsidRDefault="009C4F37" w:rsidP="009C4F37">
      <w:pPr>
        <w:pStyle w:val="Paragraphedeliste"/>
        <w:keepNext/>
        <w:numPr>
          <w:ilvl w:val="0"/>
          <w:numId w:val="1"/>
        </w:numPr>
        <w:spacing w:after="120" w:line="276" w:lineRule="auto"/>
        <w:ind w:left="450" w:hanging="450"/>
        <w:contextualSpacing w:val="0"/>
        <w:rPr>
          <w:rFonts w:ascii="Trebuchet MS" w:hAnsi="Trebuchet MS"/>
          <w:b/>
          <w:bCs/>
          <w:szCs w:val="24"/>
        </w:rPr>
      </w:pPr>
      <w:r w:rsidRPr="00297CA8">
        <w:rPr>
          <w:rFonts w:ascii="Trebuchet MS" w:hAnsi="Trebuchet MS"/>
          <w:szCs w:val="24"/>
        </w:rPr>
        <w:t>Les matériaux, équipements et services</w:t>
      </w:r>
      <w:r w:rsidRPr="00297CA8">
        <w:rPr>
          <w:rFonts w:ascii="Trebuchet MS" w:hAnsi="Trebuchet MS"/>
          <w:i/>
          <w:iCs/>
          <w:szCs w:val="24"/>
        </w:rPr>
        <w:t xml:space="preserve"> </w:t>
      </w:r>
      <w:r w:rsidRPr="00297CA8">
        <w:rPr>
          <w:rFonts w:ascii="Trebuchet MS" w:hAnsi="Trebuchet MS"/>
          <w:szCs w:val="24"/>
        </w:rPr>
        <w:t xml:space="preserve">qui doivent être fournis en vertu du marché et financés par la Banque peuvent avoir leur origine dans tout pays, </w:t>
      </w:r>
      <w:r w:rsidRPr="00297CA8">
        <w:rPr>
          <w:rFonts w:ascii="Trebuchet MS" w:hAnsi="Trebuchet MS"/>
          <w:szCs w:val="24"/>
          <w:lang w:eastAsia="en-US"/>
        </w:rPr>
        <w:t xml:space="preserve">sous réserve des dispositions du paragraphe 9. A la demande du Maître d’Ouvrage, l’Entrepreneur peut être tenu de fournir une preuve de l’origine des matériaux, de l’équipement et des services. </w:t>
      </w:r>
    </w:p>
    <w:p w14:paraId="002401A0" w14:textId="77777777" w:rsidR="009C4F37" w:rsidRPr="00297CA8" w:rsidRDefault="009C4F37" w:rsidP="009C4F37">
      <w:pPr>
        <w:keepNext/>
        <w:spacing w:after="120" w:line="276" w:lineRule="auto"/>
        <w:jc w:val="both"/>
        <w:rPr>
          <w:rFonts w:ascii="Trebuchet MS" w:hAnsi="Trebuchet MS"/>
          <w:b/>
          <w:bCs/>
          <w:szCs w:val="24"/>
        </w:rPr>
      </w:pPr>
      <w:r w:rsidRPr="00297CA8">
        <w:rPr>
          <w:rFonts w:ascii="Trebuchet MS" w:hAnsi="Trebuchet MS"/>
          <w:b/>
          <w:bCs/>
          <w:szCs w:val="24"/>
        </w:rPr>
        <w:t>Eligibilité des Entreprises</w:t>
      </w:r>
    </w:p>
    <w:p w14:paraId="005F1266" w14:textId="77777777" w:rsidR="009C4F37" w:rsidRPr="00297CA8" w:rsidRDefault="009C4F37" w:rsidP="009C4F37">
      <w:pPr>
        <w:pStyle w:val="Paragraphedeliste"/>
        <w:numPr>
          <w:ilvl w:val="0"/>
          <w:numId w:val="1"/>
        </w:numPr>
        <w:overflowPunct/>
        <w:autoSpaceDE/>
        <w:autoSpaceDN/>
        <w:adjustRightInd/>
        <w:spacing w:after="120" w:line="276" w:lineRule="auto"/>
        <w:ind w:left="450" w:hanging="450"/>
        <w:contextualSpacing w:val="0"/>
        <w:textAlignment w:val="auto"/>
        <w:rPr>
          <w:rFonts w:ascii="Trebuchet MS" w:hAnsi="Trebuchet MS"/>
        </w:rPr>
      </w:pPr>
      <w:r w:rsidRPr="00297CA8">
        <w:rPr>
          <w:rFonts w:ascii="Trebuchet MS" w:hAnsi="Trebuchet MS"/>
          <w:lang w:val="fr"/>
        </w:rPr>
        <w:t xml:space="preserve">Dans le cas où l’Entreprise est un groupement d’entreprises (GE), tous les membres sont conjointement et solidairement responsables de l’exécution de </w:t>
      </w:r>
      <w:r w:rsidRPr="00297CA8">
        <w:rPr>
          <w:rFonts w:ascii="Trebuchet MS" w:hAnsi="Trebuchet MS"/>
          <w:lang w:val="fr"/>
        </w:rPr>
        <w:lastRenderedPageBreak/>
        <w:t>l’ensemble du contrat conformément aux termes du marché. Le GE nommera un représentant qui a le pouvoir de mener toutes les affaires pour et au nom de tous les membres du GE pendant le processus de Demande de Cotation et, dans le cas où le GE est attributaire du Marché, lors de l’exécution du contrat.</w:t>
      </w:r>
    </w:p>
    <w:p w14:paraId="5A517A2B" w14:textId="3E61B3D0" w:rsidR="009C4F37" w:rsidRPr="00297CA8" w:rsidRDefault="009C4F37" w:rsidP="009C4F37">
      <w:pPr>
        <w:pStyle w:val="Paragraphedeliste"/>
        <w:numPr>
          <w:ilvl w:val="0"/>
          <w:numId w:val="1"/>
        </w:numPr>
        <w:overflowPunct/>
        <w:autoSpaceDE/>
        <w:autoSpaceDN/>
        <w:adjustRightInd/>
        <w:spacing w:after="120" w:line="276" w:lineRule="auto"/>
        <w:ind w:left="450" w:hanging="450"/>
        <w:contextualSpacing w:val="0"/>
        <w:textAlignment w:val="auto"/>
        <w:rPr>
          <w:rFonts w:ascii="Trebuchet MS" w:hAnsi="Trebuchet MS"/>
        </w:rPr>
      </w:pPr>
      <w:r w:rsidRPr="00297CA8">
        <w:rPr>
          <w:rFonts w:ascii="Trebuchet MS" w:hAnsi="Trebuchet MS"/>
          <w:lang w:val="fr"/>
        </w:rPr>
        <w:t>Une Entreprise peut avoir la nationalité de tout pays, sous réserve des restrictions en vertu des paragraphes 8 et 9 ci-après. Un Entreprise est réputé avoir la nationalité d’un pays si l’Entreprise est constituée, incorporé ou enregistré selon les dispositions des lois de ce pays, comme en attestent ses statuts (ou documents équivalents de constitution ou d’association) et ses documents d’enregistrement, selon le cas. Ce critère s’applique également à la détermination de la nationalité des sous-traitants proposés pour toute partie du marché, y compris les services connexes.</w:t>
      </w:r>
    </w:p>
    <w:p w14:paraId="02C8A4CB" w14:textId="77777777" w:rsidR="009C4F37" w:rsidRPr="00297CA8" w:rsidRDefault="009C4F37" w:rsidP="009C4F37">
      <w:pPr>
        <w:pStyle w:val="Paragraphedeliste"/>
        <w:numPr>
          <w:ilvl w:val="0"/>
          <w:numId w:val="1"/>
        </w:numPr>
        <w:overflowPunct/>
        <w:autoSpaceDE/>
        <w:autoSpaceDN/>
        <w:adjustRightInd/>
        <w:spacing w:after="120" w:line="276" w:lineRule="auto"/>
        <w:ind w:left="450" w:hanging="450"/>
        <w:contextualSpacing w:val="0"/>
        <w:textAlignment w:val="auto"/>
        <w:rPr>
          <w:rFonts w:ascii="Trebuchet MS" w:hAnsi="Trebuchet MS"/>
        </w:rPr>
      </w:pPr>
      <w:r w:rsidRPr="00297CA8">
        <w:rPr>
          <w:rFonts w:ascii="Trebuchet MS" w:hAnsi="Trebuchet MS"/>
          <w:lang w:val="fr"/>
        </w:rPr>
        <w:t xml:space="preserve">Les entreprises et les personnes physiques peuvent ne pas être éligibles si indiqué au paragraphe 9 ci-dessous </w:t>
      </w:r>
      <w:proofErr w:type="gramStart"/>
      <w:r w:rsidRPr="00297CA8">
        <w:rPr>
          <w:rFonts w:ascii="Trebuchet MS" w:hAnsi="Trebuchet MS"/>
          <w:lang w:val="fr"/>
        </w:rPr>
        <w:t>et:</w:t>
      </w:r>
      <w:proofErr w:type="gramEnd"/>
    </w:p>
    <w:p w14:paraId="6666C427" w14:textId="77777777" w:rsidR="009C4F37" w:rsidRPr="00297CA8" w:rsidRDefault="009C4F37" w:rsidP="009C4F37">
      <w:pPr>
        <w:pStyle w:val="Titre3"/>
        <w:numPr>
          <w:ilvl w:val="2"/>
          <w:numId w:val="3"/>
        </w:numPr>
        <w:tabs>
          <w:tab w:val="clear" w:pos="1152"/>
          <w:tab w:val="num" w:pos="360"/>
        </w:tabs>
        <w:spacing w:after="120" w:line="276" w:lineRule="auto"/>
        <w:ind w:left="1350" w:firstLine="0"/>
        <w:rPr>
          <w:rFonts w:ascii="Trebuchet MS" w:hAnsi="Trebuchet MS"/>
          <w:b/>
          <w:bCs/>
          <w:lang w:val="fr-FR"/>
        </w:rPr>
      </w:pPr>
      <w:proofErr w:type="gramStart"/>
      <w:r w:rsidRPr="00297CA8">
        <w:rPr>
          <w:rFonts w:ascii="Trebuchet MS" w:hAnsi="Trebuchet MS"/>
          <w:lang w:val="fr"/>
        </w:rPr>
        <w:t>en</w:t>
      </w:r>
      <w:proofErr w:type="gramEnd"/>
      <w:r w:rsidRPr="00297CA8">
        <w:rPr>
          <w:rFonts w:ascii="Trebuchet MS" w:hAnsi="Trebuchet MS"/>
          <w:lang w:val="fr"/>
        </w:rPr>
        <w:t xml:space="preserve"> droit ou en vertu de règlements officiels, le pays de l’Emprunteur interdit les relations commerciales avec ce pays, à condition que la Banque soit convaincue qu’une telle exclusion n’empêche pas une concurrence effective pour la fourniture de biens ou la passation de marchés de travaux ou de services requis; ou </w:t>
      </w:r>
    </w:p>
    <w:p w14:paraId="0F800628" w14:textId="77777777" w:rsidR="009C4F37" w:rsidRPr="00297CA8" w:rsidRDefault="009C4F37" w:rsidP="009C4F37">
      <w:pPr>
        <w:pStyle w:val="Titre3"/>
        <w:numPr>
          <w:ilvl w:val="2"/>
          <w:numId w:val="3"/>
        </w:numPr>
        <w:tabs>
          <w:tab w:val="clear" w:pos="1152"/>
          <w:tab w:val="num" w:pos="360"/>
        </w:tabs>
        <w:spacing w:after="120" w:line="276" w:lineRule="auto"/>
        <w:ind w:left="1350" w:firstLine="0"/>
        <w:rPr>
          <w:rFonts w:ascii="Trebuchet MS" w:hAnsi="Trebuchet MS"/>
          <w:b/>
          <w:bCs/>
          <w:lang w:val="fr-FR"/>
        </w:rPr>
      </w:pPr>
      <w:proofErr w:type="gramStart"/>
      <w:r w:rsidRPr="00297CA8">
        <w:rPr>
          <w:rFonts w:ascii="Trebuchet MS" w:hAnsi="Trebuchet MS"/>
          <w:lang w:val="fr"/>
        </w:rPr>
        <w:t>par</w:t>
      </w:r>
      <w:proofErr w:type="gramEnd"/>
      <w:r w:rsidRPr="00297CA8">
        <w:rPr>
          <w:rFonts w:ascii="Trebuchet MS" w:hAnsi="Trebuchet MS"/>
          <w:lang w:val="fr"/>
        </w:rPr>
        <w:t xml:space="preserve"> un acte de conformité à une décision du Conseil de Sécurité des Nations Unies prise en vertu du chapitre VII de la Charte des Nations Unies, le pays de l’Emprunteur interdit toute importation de biens ou de passation de marchés de travaux ou de services en provenance de ce pays, ou tout paiement à un pays, une personne physique ou une entité dans ce pays.</w:t>
      </w:r>
    </w:p>
    <w:p w14:paraId="3D78EBEC" w14:textId="77777777" w:rsidR="009C4F37" w:rsidRPr="00297CA8" w:rsidRDefault="009C4F37" w:rsidP="009C4F37">
      <w:pPr>
        <w:pStyle w:val="Paragraphedeliste"/>
        <w:keepNext/>
        <w:numPr>
          <w:ilvl w:val="0"/>
          <w:numId w:val="1"/>
        </w:numPr>
        <w:suppressAutoHyphens w:val="0"/>
        <w:overflowPunct/>
        <w:autoSpaceDE/>
        <w:autoSpaceDN/>
        <w:adjustRightInd/>
        <w:spacing w:after="120" w:line="276" w:lineRule="auto"/>
        <w:ind w:left="360"/>
        <w:contextualSpacing w:val="0"/>
        <w:textAlignment w:val="auto"/>
        <w:rPr>
          <w:rFonts w:ascii="Trebuchet MS" w:hAnsi="Trebuchet MS"/>
        </w:rPr>
      </w:pPr>
      <w:r w:rsidRPr="00297CA8">
        <w:rPr>
          <w:rFonts w:ascii="Trebuchet MS" w:hAnsi="Trebuchet MS"/>
          <w:lang w:val="fr"/>
        </w:rPr>
        <w:t>En ce qui concerne les paragraphes 5 et 7, pour l’information des Entreprises, à l’heure actuelle, les entreprises, les biens et les services des pays suivants sont exclus de ce processus de passation de marchés :</w:t>
      </w:r>
    </w:p>
    <w:p w14:paraId="62FF89D5" w14:textId="77777777" w:rsidR="009C4F37" w:rsidRPr="00297CA8" w:rsidRDefault="009C4F37" w:rsidP="009C4F37">
      <w:pPr>
        <w:pStyle w:val="Paragraphedeliste"/>
        <w:keepNext/>
        <w:numPr>
          <w:ilvl w:val="1"/>
          <w:numId w:val="1"/>
        </w:numPr>
        <w:suppressAutoHyphens w:val="0"/>
        <w:overflowPunct/>
        <w:autoSpaceDE/>
        <w:autoSpaceDN/>
        <w:adjustRightInd/>
        <w:spacing w:after="120" w:line="276" w:lineRule="auto"/>
        <w:contextualSpacing w:val="0"/>
        <w:textAlignment w:val="auto"/>
        <w:rPr>
          <w:rFonts w:ascii="Trebuchet MS" w:hAnsi="Trebuchet MS"/>
        </w:rPr>
      </w:pPr>
      <w:r w:rsidRPr="00297CA8">
        <w:rPr>
          <w:rFonts w:ascii="Trebuchet MS" w:hAnsi="Trebuchet MS"/>
        </w:rPr>
        <w:t>En</w:t>
      </w:r>
      <w:r w:rsidRPr="00297CA8">
        <w:rPr>
          <w:rFonts w:ascii="Trebuchet MS" w:hAnsi="Trebuchet MS"/>
          <w:spacing w:val="-2"/>
          <w:lang w:val="fr"/>
        </w:rPr>
        <w:t xml:space="preserve"> vertu des </w:t>
      </w:r>
      <w:r w:rsidRPr="00297CA8">
        <w:rPr>
          <w:rFonts w:ascii="Trebuchet MS" w:hAnsi="Trebuchet MS"/>
          <w:lang w:val="fr"/>
        </w:rPr>
        <w:t>paragraphes</w:t>
      </w:r>
      <w:r w:rsidRPr="00297CA8">
        <w:rPr>
          <w:rFonts w:ascii="Trebuchet MS" w:hAnsi="Trebuchet MS"/>
          <w:spacing w:val="-2"/>
          <w:lang w:val="fr"/>
        </w:rPr>
        <w:t xml:space="preserve"> 5 et 8</w:t>
      </w:r>
      <w:r w:rsidRPr="00297CA8">
        <w:rPr>
          <w:rFonts w:ascii="Trebuchet MS" w:hAnsi="Trebuchet MS"/>
          <w:lang w:val="fr"/>
        </w:rPr>
        <w:t xml:space="preserve"> </w:t>
      </w:r>
      <w:r w:rsidRPr="00297CA8">
        <w:rPr>
          <w:rFonts w:ascii="Trebuchet MS" w:hAnsi="Trebuchet MS"/>
          <w:spacing w:val="-2"/>
          <w:lang w:val="fr"/>
        </w:rPr>
        <w:t>(a)</w:t>
      </w:r>
      <w:r w:rsidRPr="00297CA8">
        <w:rPr>
          <w:rFonts w:ascii="Trebuchet MS" w:hAnsi="Trebuchet MS"/>
          <w:lang w:val="fr"/>
        </w:rPr>
        <w:t xml:space="preserve"> </w:t>
      </w:r>
      <w:r w:rsidRPr="00297CA8">
        <w:rPr>
          <w:rFonts w:ascii="Trebuchet MS" w:hAnsi="Trebuchet MS"/>
          <w:spacing w:val="-2"/>
          <w:lang w:val="fr"/>
        </w:rPr>
        <w:t xml:space="preserve">: </w:t>
      </w:r>
      <w:r w:rsidRPr="00297CA8">
        <w:rPr>
          <w:rFonts w:ascii="Trebuchet MS" w:hAnsi="Trebuchet MS"/>
          <w:b/>
          <w:i/>
          <w:iCs/>
          <w:spacing w:val="-2"/>
          <w:lang w:val="fr"/>
        </w:rPr>
        <w:t>« </w:t>
      </w:r>
      <w:proofErr w:type="gramStart"/>
      <w:r w:rsidRPr="00297CA8">
        <w:rPr>
          <w:rFonts w:ascii="Trebuchet MS" w:hAnsi="Trebuchet MS"/>
          <w:b/>
          <w:i/>
          <w:iCs/>
          <w:spacing w:val="-2"/>
          <w:lang w:val="fr"/>
        </w:rPr>
        <w:t>AUCUN»</w:t>
      </w:r>
      <w:proofErr w:type="gramEnd"/>
      <w:r w:rsidRPr="00297CA8">
        <w:rPr>
          <w:rFonts w:ascii="Trebuchet MS" w:hAnsi="Trebuchet MS"/>
          <w:b/>
          <w:spacing w:val="-2"/>
          <w:lang w:val="fr"/>
        </w:rPr>
        <w:t>.</w:t>
      </w:r>
    </w:p>
    <w:p w14:paraId="0057AD10" w14:textId="77777777" w:rsidR="009C4F37" w:rsidRPr="00297CA8" w:rsidRDefault="009C4F37" w:rsidP="009C4F37">
      <w:pPr>
        <w:pStyle w:val="Paragraphedeliste"/>
        <w:keepNext/>
        <w:numPr>
          <w:ilvl w:val="1"/>
          <w:numId w:val="1"/>
        </w:numPr>
        <w:suppressAutoHyphens w:val="0"/>
        <w:overflowPunct/>
        <w:autoSpaceDE/>
        <w:autoSpaceDN/>
        <w:adjustRightInd/>
        <w:spacing w:after="120" w:line="276" w:lineRule="auto"/>
        <w:contextualSpacing w:val="0"/>
        <w:textAlignment w:val="auto"/>
        <w:rPr>
          <w:rFonts w:ascii="Trebuchet MS" w:hAnsi="Trebuchet MS"/>
        </w:rPr>
      </w:pPr>
      <w:r w:rsidRPr="00297CA8">
        <w:rPr>
          <w:rFonts w:ascii="Trebuchet MS" w:hAnsi="Trebuchet MS"/>
          <w:spacing w:val="-7"/>
          <w:lang w:val="fr"/>
        </w:rPr>
        <w:t xml:space="preserve">En vertu des </w:t>
      </w:r>
      <w:r w:rsidRPr="00297CA8">
        <w:rPr>
          <w:rFonts w:ascii="Trebuchet MS" w:hAnsi="Trebuchet MS"/>
          <w:lang w:val="fr"/>
        </w:rPr>
        <w:t>paragraphes</w:t>
      </w:r>
      <w:r w:rsidRPr="00297CA8">
        <w:rPr>
          <w:rFonts w:ascii="Trebuchet MS" w:hAnsi="Trebuchet MS"/>
          <w:spacing w:val="-7"/>
          <w:lang w:val="fr"/>
        </w:rPr>
        <w:t xml:space="preserve"> 5 et 8 (b) : </w:t>
      </w:r>
      <w:r w:rsidRPr="00297CA8">
        <w:rPr>
          <w:rFonts w:ascii="Trebuchet MS" w:hAnsi="Trebuchet MS"/>
          <w:b/>
          <w:i/>
          <w:iCs/>
          <w:spacing w:val="-7"/>
          <w:lang w:val="fr"/>
        </w:rPr>
        <w:t>« </w:t>
      </w:r>
      <w:proofErr w:type="gramStart"/>
      <w:r w:rsidRPr="00297CA8">
        <w:rPr>
          <w:rFonts w:ascii="Trebuchet MS" w:hAnsi="Trebuchet MS"/>
          <w:b/>
          <w:i/>
          <w:iCs/>
          <w:spacing w:val="-7"/>
          <w:lang w:val="fr"/>
        </w:rPr>
        <w:t>AUCUN»</w:t>
      </w:r>
      <w:proofErr w:type="gramEnd"/>
      <w:r w:rsidRPr="00297CA8">
        <w:rPr>
          <w:rFonts w:ascii="Trebuchet MS" w:hAnsi="Trebuchet MS"/>
          <w:b/>
          <w:i/>
          <w:iCs/>
          <w:spacing w:val="-7"/>
          <w:lang w:val="fr"/>
        </w:rPr>
        <w:t>.</w:t>
      </w:r>
    </w:p>
    <w:p w14:paraId="3E96FBE1" w14:textId="77777777" w:rsidR="009C4F37" w:rsidRPr="00297CA8" w:rsidRDefault="009C4F37" w:rsidP="009C4F37">
      <w:pPr>
        <w:pStyle w:val="Paragraphedeliste"/>
        <w:keepNext/>
        <w:numPr>
          <w:ilvl w:val="0"/>
          <w:numId w:val="1"/>
        </w:numPr>
        <w:suppressAutoHyphens w:val="0"/>
        <w:overflowPunct/>
        <w:autoSpaceDE/>
        <w:autoSpaceDN/>
        <w:adjustRightInd/>
        <w:spacing w:after="120" w:line="276" w:lineRule="auto"/>
        <w:ind w:left="360"/>
        <w:contextualSpacing w:val="0"/>
        <w:textAlignment w:val="auto"/>
        <w:rPr>
          <w:rStyle w:val="Lienhypertexte"/>
          <w:rFonts w:ascii="Trebuchet MS" w:hAnsi="Trebuchet MS"/>
        </w:rPr>
      </w:pPr>
      <w:r w:rsidRPr="00297CA8">
        <w:rPr>
          <w:rFonts w:ascii="Trebuchet MS" w:hAnsi="Trebuchet MS"/>
          <w:lang w:val="fr"/>
        </w:rPr>
        <w:t>Une Entreprise qui a été sanctionné par la Banque, conformément aux Directives de la Banque en matière de lutte contre la corruption, conformément à ses politiques et procédures de sanctions en vigueur, tel qu’énoncé dans le Cadre des sanctions du Groupe de la Banque mondiale tel que décrit dans l’annexe</w:t>
      </w:r>
      <w:hyperlink r:id="rId6" w:history="1"/>
      <w:r w:rsidRPr="00297CA8">
        <w:rPr>
          <w:rFonts w:ascii="Trebuchet MS" w:hAnsi="Trebuchet MS"/>
          <w:lang w:val="fr"/>
        </w:rPr>
        <w:t xml:space="preserve"> aux conditions contractuelles (Annexe A)</w:t>
      </w:r>
      <w:hyperlink r:id="rId7" w:history="1"/>
      <w:r w:rsidRPr="00297CA8">
        <w:rPr>
          <w:rFonts w:ascii="Trebuchet MS" w:hAnsi="Trebuchet MS"/>
          <w:lang w:val="fr"/>
        </w:rPr>
        <w:t xml:space="preserve"> </w:t>
      </w:r>
      <w:proofErr w:type="spellStart"/>
      <w:r w:rsidRPr="00297CA8">
        <w:rPr>
          <w:rFonts w:ascii="Trebuchet MS" w:hAnsi="Trebuchet MS"/>
          <w:lang w:val="fr"/>
        </w:rPr>
        <w:t>arlinéa</w:t>
      </w:r>
      <w:proofErr w:type="spellEnd"/>
      <w:r w:rsidRPr="00297CA8">
        <w:rPr>
          <w:rFonts w:ascii="Trebuchet MS" w:hAnsi="Trebuchet MS"/>
          <w:lang w:val="fr"/>
        </w:rPr>
        <w:t xml:space="preserve"> 2.2 d., ne sera pas admissible</w:t>
      </w:r>
      <w:hyperlink r:id="rId8" w:history="1"/>
      <w:r w:rsidRPr="00297CA8">
        <w:rPr>
          <w:rFonts w:ascii="Trebuchet MS" w:hAnsi="Trebuchet MS"/>
          <w:lang w:val="fr"/>
        </w:rPr>
        <w:t xml:space="preserve"> à soumettre une Cotation ou à être attributaire d’un marché ou bénéficier d’un marché financé par la Banque, financièrement ou autrement, pendant une période telle que la Banque aura déterminée. Une liste des entreprises et des </w:t>
      </w:r>
      <w:r w:rsidRPr="00297CA8">
        <w:rPr>
          <w:rFonts w:ascii="Trebuchet MS" w:hAnsi="Trebuchet MS"/>
          <w:lang w:val="fr"/>
        </w:rPr>
        <w:lastRenderedPageBreak/>
        <w:t xml:space="preserve">personnes physiques exclues est disponible sur le site externe Web de la Banque : </w:t>
      </w:r>
      <w:hyperlink r:id="rId9" w:history="1"/>
      <w:r w:rsidRPr="00297CA8">
        <w:rPr>
          <w:rFonts w:ascii="Trebuchet MS" w:hAnsi="Trebuchet MS"/>
          <w:lang w:val="fr"/>
        </w:rPr>
        <w:t xml:space="preserve"> http://www.worldbank.org/debarr.</w:t>
      </w:r>
      <w:hyperlink r:id="rId10" w:history="1"/>
    </w:p>
    <w:p w14:paraId="4149C201" w14:textId="77777777" w:rsidR="009C4F37" w:rsidRPr="00297CA8" w:rsidRDefault="009C4F37" w:rsidP="009C4F37">
      <w:pPr>
        <w:pStyle w:val="Paragraphedeliste"/>
        <w:keepNext/>
        <w:numPr>
          <w:ilvl w:val="0"/>
          <w:numId w:val="1"/>
        </w:numPr>
        <w:suppressAutoHyphens w:val="0"/>
        <w:overflowPunct/>
        <w:autoSpaceDE/>
        <w:autoSpaceDN/>
        <w:adjustRightInd/>
        <w:spacing w:after="120" w:line="276" w:lineRule="auto"/>
        <w:ind w:left="360"/>
        <w:contextualSpacing w:val="0"/>
        <w:textAlignment w:val="auto"/>
        <w:rPr>
          <w:rFonts w:ascii="Trebuchet MS" w:hAnsi="Trebuchet MS"/>
        </w:rPr>
      </w:pPr>
      <w:r w:rsidRPr="00297CA8">
        <w:rPr>
          <w:rFonts w:ascii="Trebuchet MS" w:hAnsi="Trebuchet MS"/>
          <w:lang w:val="fr"/>
        </w:rPr>
        <w:t>Une Entreprise qui est une entreprise ou une institution publique dans le pays du Maître d’Ouvrage peut être admissible à participer à la mise en concurrence et se voir attribuer un marché à condition qu’elle peut établir, d’une manière acceptable pour la Banque, qu’elle :</w:t>
      </w:r>
    </w:p>
    <w:p w14:paraId="45A46B5E" w14:textId="77777777" w:rsidR="009C4F37" w:rsidRPr="00297CA8" w:rsidRDefault="009C4F37" w:rsidP="009C4F37">
      <w:pPr>
        <w:pStyle w:val="Titre3"/>
        <w:numPr>
          <w:ilvl w:val="2"/>
          <w:numId w:val="2"/>
        </w:numPr>
        <w:tabs>
          <w:tab w:val="clear" w:pos="1152"/>
          <w:tab w:val="num" w:pos="360"/>
        </w:tabs>
        <w:spacing w:after="120" w:line="276" w:lineRule="auto"/>
        <w:ind w:left="1170" w:hanging="367"/>
        <w:rPr>
          <w:rFonts w:ascii="Trebuchet MS" w:hAnsi="Trebuchet MS"/>
          <w:b/>
          <w:bCs/>
          <w:lang w:val="fr-FR"/>
        </w:rPr>
      </w:pPr>
      <w:r w:rsidRPr="00297CA8">
        <w:rPr>
          <w:rFonts w:ascii="Trebuchet MS" w:hAnsi="Trebuchet MS"/>
          <w:lang w:val="fr"/>
        </w:rPr>
        <w:t xml:space="preserve">Est légalement et financièrement autonomes ; </w:t>
      </w:r>
    </w:p>
    <w:p w14:paraId="4FB7C82B" w14:textId="77777777" w:rsidR="009C4F37" w:rsidRPr="00297CA8" w:rsidRDefault="009C4F37" w:rsidP="009C4F37">
      <w:pPr>
        <w:pStyle w:val="Titre3"/>
        <w:numPr>
          <w:ilvl w:val="2"/>
          <w:numId w:val="2"/>
        </w:numPr>
        <w:tabs>
          <w:tab w:val="clear" w:pos="1152"/>
          <w:tab w:val="num" w:pos="360"/>
        </w:tabs>
        <w:spacing w:after="120" w:line="276" w:lineRule="auto"/>
        <w:ind w:left="1170" w:hanging="367"/>
        <w:rPr>
          <w:rFonts w:ascii="Trebuchet MS" w:hAnsi="Trebuchet MS"/>
          <w:b/>
          <w:bCs/>
          <w:lang w:val="fr-FR"/>
        </w:rPr>
      </w:pPr>
      <w:r w:rsidRPr="00297CA8">
        <w:rPr>
          <w:rFonts w:ascii="Trebuchet MS" w:hAnsi="Trebuchet MS"/>
          <w:lang w:val="fr"/>
        </w:rPr>
        <w:t xml:space="preserve">Fonctionne en vertu du droit commercial ; et </w:t>
      </w:r>
    </w:p>
    <w:p w14:paraId="5886FD59" w14:textId="77777777" w:rsidR="009C4F37" w:rsidRPr="00297CA8" w:rsidRDefault="009C4F37" w:rsidP="009C4F37">
      <w:pPr>
        <w:pStyle w:val="Titre3"/>
        <w:numPr>
          <w:ilvl w:val="2"/>
          <w:numId w:val="2"/>
        </w:numPr>
        <w:tabs>
          <w:tab w:val="clear" w:pos="1152"/>
          <w:tab w:val="num" w:pos="360"/>
        </w:tabs>
        <w:spacing w:after="120" w:line="276" w:lineRule="auto"/>
        <w:ind w:left="1170" w:hanging="367"/>
        <w:rPr>
          <w:rFonts w:ascii="Trebuchet MS" w:hAnsi="Trebuchet MS"/>
          <w:b/>
          <w:bCs/>
          <w:lang w:val="fr-FR"/>
        </w:rPr>
      </w:pPr>
      <w:r w:rsidRPr="00297CA8">
        <w:rPr>
          <w:rFonts w:ascii="Trebuchet MS" w:hAnsi="Trebuchet MS"/>
          <w:lang w:val="fr"/>
        </w:rPr>
        <w:t>N’est pas sous la supervision du Maitre d’Ouvrage.</w:t>
      </w:r>
    </w:p>
    <w:p w14:paraId="4DB23678" w14:textId="77777777" w:rsidR="009C4F37" w:rsidRPr="00297CA8" w:rsidRDefault="009C4F37" w:rsidP="009C4F37">
      <w:pPr>
        <w:pStyle w:val="Paragraphedeliste"/>
        <w:keepNext/>
        <w:numPr>
          <w:ilvl w:val="0"/>
          <w:numId w:val="1"/>
        </w:numPr>
        <w:suppressAutoHyphens w:val="0"/>
        <w:overflowPunct/>
        <w:autoSpaceDE/>
        <w:autoSpaceDN/>
        <w:adjustRightInd/>
        <w:spacing w:after="120" w:line="276" w:lineRule="auto"/>
        <w:ind w:left="360"/>
        <w:contextualSpacing w:val="0"/>
        <w:textAlignment w:val="auto"/>
        <w:rPr>
          <w:rFonts w:ascii="Trebuchet MS" w:hAnsi="Trebuchet MS"/>
        </w:rPr>
      </w:pPr>
      <w:r w:rsidRPr="00297CA8">
        <w:rPr>
          <w:rFonts w:ascii="Trebuchet MS" w:hAnsi="Trebuchet MS"/>
          <w:lang w:val="fr"/>
        </w:rPr>
        <w:t xml:space="preserve">Une Entreprise ne doit pas avoir de conflit d’intérêts. Toute Entreprise en situation de conflit d’intérêts sera disqualifiée. Une Entreprise peut être considérée comme en conflit d’intérêts aux fins du présent processus de Demande de Cotation, si </w:t>
      </w:r>
      <w:proofErr w:type="gramStart"/>
      <w:r w:rsidRPr="00297CA8">
        <w:rPr>
          <w:rFonts w:ascii="Trebuchet MS" w:hAnsi="Trebuchet MS"/>
          <w:lang w:val="fr"/>
        </w:rPr>
        <w:t>l’Entreprise:</w:t>
      </w:r>
      <w:proofErr w:type="gramEnd"/>
      <w:r w:rsidRPr="00297CA8">
        <w:rPr>
          <w:rFonts w:ascii="Trebuchet MS" w:hAnsi="Trebuchet MS"/>
          <w:lang w:val="fr"/>
        </w:rPr>
        <w:t xml:space="preserve"> </w:t>
      </w:r>
    </w:p>
    <w:p w14:paraId="48E06C17" w14:textId="77777777" w:rsidR="009C4F37" w:rsidRPr="00297CA8" w:rsidRDefault="009C4F37" w:rsidP="009C4F37">
      <w:pPr>
        <w:numPr>
          <w:ilvl w:val="2"/>
          <w:numId w:val="4"/>
        </w:numPr>
        <w:spacing w:after="120" w:line="276" w:lineRule="auto"/>
        <w:jc w:val="both"/>
        <w:outlineLvl w:val="2"/>
        <w:rPr>
          <w:rFonts w:ascii="Trebuchet MS" w:hAnsi="Trebuchet MS"/>
          <w:spacing w:val="-2"/>
        </w:rPr>
      </w:pPr>
      <w:proofErr w:type="gramStart"/>
      <w:r w:rsidRPr="00297CA8">
        <w:rPr>
          <w:rFonts w:ascii="Trebuchet MS" w:hAnsi="Trebuchet MS"/>
          <w:spacing w:val="-2"/>
          <w:lang w:val="fr"/>
        </w:rPr>
        <w:t>contrôle</w:t>
      </w:r>
      <w:proofErr w:type="gramEnd"/>
      <w:r w:rsidRPr="00297CA8">
        <w:rPr>
          <w:rFonts w:ascii="Trebuchet MS" w:hAnsi="Trebuchet MS"/>
          <w:spacing w:val="-2"/>
          <w:lang w:val="fr"/>
        </w:rPr>
        <w:t xml:space="preserve"> directement ou indirectement, est contrôlé ou est sous contrôle commun avec une autre Entreprise qui </w:t>
      </w:r>
      <w:r w:rsidRPr="00297CA8">
        <w:rPr>
          <w:rFonts w:ascii="Trebuchet MS" w:hAnsi="Trebuchet MS"/>
          <w:lang w:val="fr"/>
        </w:rPr>
        <w:t>a soumis une cotation</w:t>
      </w:r>
      <w:r w:rsidRPr="00297CA8">
        <w:rPr>
          <w:rFonts w:ascii="Trebuchet MS" w:hAnsi="Trebuchet MS"/>
          <w:spacing w:val="-2"/>
          <w:lang w:val="fr"/>
        </w:rPr>
        <w:t xml:space="preserve">; </w:t>
      </w:r>
      <w:r w:rsidRPr="00297CA8">
        <w:rPr>
          <w:rFonts w:ascii="Trebuchet MS" w:hAnsi="Trebuchet MS"/>
          <w:lang w:val="fr"/>
        </w:rPr>
        <w:t xml:space="preserve"> </w:t>
      </w:r>
      <w:r w:rsidRPr="00297CA8">
        <w:rPr>
          <w:rFonts w:ascii="Trebuchet MS" w:hAnsi="Trebuchet MS"/>
          <w:spacing w:val="-2"/>
          <w:lang w:val="fr"/>
        </w:rPr>
        <w:t xml:space="preserve"> </w:t>
      </w:r>
    </w:p>
    <w:p w14:paraId="649F87AB" w14:textId="77777777" w:rsidR="009C4F37" w:rsidRPr="00297CA8" w:rsidRDefault="009C4F37" w:rsidP="009C4F37">
      <w:pPr>
        <w:numPr>
          <w:ilvl w:val="2"/>
          <w:numId w:val="4"/>
        </w:numPr>
        <w:spacing w:after="120" w:line="276" w:lineRule="auto"/>
        <w:jc w:val="both"/>
        <w:outlineLvl w:val="2"/>
        <w:rPr>
          <w:rFonts w:ascii="Trebuchet MS" w:hAnsi="Trebuchet MS"/>
          <w:spacing w:val="-2"/>
        </w:rPr>
      </w:pPr>
      <w:proofErr w:type="gramStart"/>
      <w:r w:rsidRPr="00297CA8">
        <w:rPr>
          <w:rFonts w:ascii="Trebuchet MS" w:hAnsi="Trebuchet MS"/>
          <w:spacing w:val="-2"/>
          <w:lang w:val="fr"/>
        </w:rPr>
        <w:t>reçoit</w:t>
      </w:r>
      <w:proofErr w:type="gramEnd"/>
      <w:r w:rsidRPr="00297CA8">
        <w:rPr>
          <w:rFonts w:ascii="Trebuchet MS" w:hAnsi="Trebuchet MS"/>
          <w:spacing w:val="-2"/>
          <w:lang w:val="fr"/>
        </w:rPr>
        <w:t xml:space="preserve"> ou a reçu une subvention directe ou indirecte d’une autre Entreprise qui </w:t>
      </w:r>
      <w:r w:rsidRPr="00297CA8">
        <w:rPr>
          <w:rFonts w:ascii="Trebuchet MS" w:hAnsi="Trebuchet MS"/>
          <w:lang w:val="fr"/>
        </w:rPr>
        <w:t xml:space="preserve">a </w:t>
      </w:r>
      <w:r w:rsidRPr="00297CA8">
        <w:rPr>
          <w:rFonts w:ascii="Trebuchet MS" w:hAnsi="Trebuchet MS"/>
          <w:spacing w:val="-2"/>
          <w:lang w:val="fr"/>
        </w:rPr>
        <w:t xml:space="preserve">soumis une cotation; </w:t>
      </w:r>
    </w:p>
    <w:p w14:paraId="572498BD" w14:textId="77777777" w:rsidR="009C4F37" w:rsidRPr="00297CA8" w:rsidRDefault="009C4F37" w:rsidP="009C4F37">
      <w:pPr>
        <w:numPr>
          <w:ilvl w:val="2"/>
          <w:numId w:val="4"/>
        </w:numPr>
        <w:spacing w:after="120" w:line="276" w:lineRule="auto"/>
        <w:jc w:val="both"/>
        <w:outlineLvl w:val="2"/>
        <w:rPr>
          <w:rFonts w:ascii="Trebuchet MS" w:hAnsi="Trebuchet MS"/>
        </w:rPr>
      </w:pPr>
      <w:proofErr w:type="gramStart"/>
      <w:r w:rsidRPr="00297CA8">
        <w:rPr>
          <w:rFonts w:ascii="Trebuchet MS" w:hAnsi="Trebuchet MS"/>
          <w:lang w:val="fr"/>
        </w:rPr>
        <w:t>a</w:t>
      </w:r>
      <w:proofErr w:type="gramEnd"/>
      <w:r w:rsidRPr="00297CA8">
        <w:rPr>
          <w:rFonts w:ascii="Trebuchet MS" w:hAnsi="Trebuchet MS"/>
          <w:lang w:val="fr"/>
        </w:rPr>
        <w:t xml:space="preserve"> le même représentant légal qu’une autre Entreprise qui a soumis une Cotation; </w:t>
      </w:r>
    </w:p>
    <w:p w14:paraId="320480E6" w14:textId="77777777" w:rsidR="009C4F37" w:rsidRPr="00297CA8" w:rsidRDefault="009C4F37" w:rsidP="009C4F37">
      <w:pPr>
        <w:numPr>
          <w:ilvl w:val="2"/>
          <w:numId w:val="4"/>
        </w:numPr>
        <w:spacing w:after="120" w:line="276" w:lineRule="auto"/>
        <w:jc w:val="both"/>
        <w:outlineLvl w:val="2"/>
        <w:rPr>
          <w:rFonts w:ascii="Trebuchet MS" w:hAnsi="Trebuchet MS"/>
        </w:rPr>
      </w:pPr>
      <w:proofErr w:type="gramStart"/>
      <w:r w:rsidRPr="00297CA8">
        <w:rPr>
          <w:rFonts w:ascii="Trebuchet MS" w:hAnsi="Trebuchet MS"/>
          <w:lang w:val="fr"/>
        </w:rPr>
        <w:t>a</w:t>
      </w:r>
      <w:proofErr w:type="gramEnd"/>
      <w:r w:rsidRPr="00297CA8">
        <w:rPr>
          <w:rFonts w:ascii="Trebuchet MS" w:hAnsi="Trebuchet MS"/>
          <w:lang w:val="fr"/>
        </w:rPr>
        <w:t xml:space="preserve"> une relation avec une autre Entreprise qui a soumis une Cotation, directement ou par l’entremise de tiers communs, qui la mette en mesure d’influencer la Cotation d’une autre Entreprise ou d’influencer les décisions du Maitre d’Ouvrage</w:t>
      </w:r>
      <w:r w:rsidRPr="00297CA8" w:rsidDel="00ED32C5">
        <w:rPr>
          <w:rFonts w:ascii="Trebuchet MS" w:hAnsi="Trebuchet MS"/>
          <w:lang w:val="fr"/>
        </w:rPr>
        <w:t xml:space="preserve"> </w:t>
      </w:r>
      <w:r w:rsidRPr="00297CA8">
        <w:rPr>
          <w:rFonts w:ascii="Trebuchet MS" w:hAnsi="Trebuchet MS"/>
          <w:lang w:val="fr"/>
        </w:rPr>
        <w:t>concernant le processus de Demande de Cotation; ou</w:t>
      </w:r>
    </w:p>
    <w:p w14:paraId="71D1C328" w14:textId="77777777" w:rsidR="009C4F37" w:rsidRPr="00297CA8" w:rsidRDefault="009C4F37" w:rsidP="009C4F37">
      <w:pPr>
        <w:numPr>
          <w:ilvl w:val="2"/>
          <w:numId w:val="4"/>
        </w:numPr>
        <w:spacing w:after="120" w:line="276" w:lineRule="auto"/>
        <w:jc w:val="both"/>
        <w:outlineLvl w:val="2"/>
        <w:rPr>
          <w:rFonts w:ascii="Trebuchet MS" w:hAnsi="Trebuchet MS"/>
        </w:rPr>
      </w:pPr>
      <w:proofErr w:type="gramStart"/>
      <w:r w:rsidRPr="00297CA8">
        <w:rPr>
          <w:rFonts w:ascii="Trebuchet MS" w:hAnsi="Trebuchet MS"/>
          <w:lang w:val="fr"/>
        </w:rPr>
        <w:t>ou</w:t>
      </w:r>
      <w:proofErr w:type="gramEnd"/>
      <w:r w:rsidRPr="00297CA8">
        <w:rPr>
          <w:rFonts w:ascii="Trebuchet MS" w:hAnsi="Trebuchet MS"/>
          <w:lang w:val="fr"/>
        </w:rPr>
        <w:t xml:space="preserve"> l’un de ses affiliés a participé en tant que consultant à la préparation de la conception ou des spécifications techniques des ouvrages qui font l’objet du processus de Demande de Cotation; ou</w:t>
      </w:r>
    </w:p>
    <w:p w14:paraId="1738B9F0" w14:textId="77777777" w:rsidR="009C4F37" w:rsidRPr="00297CA8" w:rsidRDefault="009C4F37" w:rsidP="009C4F37">
      <w:pPr>
        <w:numPr>
          <w:ilvl w:val="2"/>
          <w:numId w:val="4"/>
        </w:numPr>
        <w:spacing w:after="120" w:line="276" w:lineRule="auto"/>
        <w:jc w:val="both"/>
        <w:outlineLvl w:val="2"/>
        <w:rPr>
          <w:rFonts w:ascii="Trebuchet MS" w:hAnsi="Trebuchet MS"/>
        </w:rPr>
      </w:pPr>
      <w:proofErr w:type="gramStart"/>
      <w:r w:rsidRPr="00297CA8">
        <w:rPr>
          <w:rFonts w:ascii="Trebuchet MS" w:hAnsi="Trebuchet MS"/>
          <w:lang w:val="fr"/>
        </w:rPr>
        <w:t>ou</w:t>
      </w:r>
      <w:proofErr w:type="gramEnd"/>
      <w:r w:rsidRPr="00297CA8">
        <w:rPr>
          <w:rFonts w:ascii="Trebuchet MS" w:hAnsi="Trebuchet MS"/>
          <w:lang w:val="fr"/>
        </w:rPr>
        <w:t xml:space="preserve"> l’un de ses affiliés a été recruté (ou est proposé d’être recruté) par le Maître d’Ouvrage ou l’Emprunteur pour la mise en œuvre du marché; ou</w:t>
      </w:r>
    </w:p>
    <w:p w14:paraId="7641EEF2" w14:textId="77777777" w:rsidR="009C4F37" w:rsidRPr="00297CA8" w:rsidRDefault="009C4F37" w:rsidP="009C4F37">
      <w:pPr>
        <w:numPr>
          <w:ilvl w:val="2"/>
          <w:numId w:val="4"/>
        </w:numPr>
        <w:spacing w:after="120" w:line="276" w:lineRule="auto"/>
        <w:jc w:val="both"/>
        <w:outlineLvl w:val="2"/>
        <w:rPr>
          <w:rFonts w:ascii="Trebuchet MS" w:hAnsi="Trebuchet MS"/>
        </w:rPr>
      </w:pPr>
      <w:proofErr w:type="gramStart"/>
      <w:r w:rsidRPr="00297CA8">
        <w:rPr>
          <w:rFonts w:ascii="Trebuchet MS" w:hAnsi="Trebuchet MS"/>
          <w:lang w:val="fr"/>
        </w:rPr>
        <w:t>fournirait</w:t>
      </w:r>
      <w:proofErr w:type="gramEnd"/>
      <w:r w:rsidRPr="00297CA8">
        <w:rPr>
          <w:rFonts w:ascii="Trebuchet MS" w:hAnsi="Trebuchet MS"/>
          <w:lang w:val="fr"/>
        </w:rPr>
        <w:t xml:space="preserve"> des biens, des travaux ou des services autres que des services de consultant résultant ou directement liés à des services de consultant pour la préparation ou la mise en œuvre du projet spécifié dans la cette Demande de Cotation, qu’elle fournissait elle-même ou par toute société affiliée qui contrôle directement ou indirectement, est contrôlée ou est sous contrôle commun avec cette entreprise; ou</w:t>
      </w:r>
    </w:p>
    <w:p w14:paraId="5A78B40C" w14:textId="77777777" w:rsidR="009C4F37" w:rsidRPr="00297CA8" w:rsidRDefault="009C4F37" w:rsidP="009C4F37">
      <w:pPr>
        <w:numPr>
          <w:ilvl w:val="2"/>
          <w:numId w:val="4"/>
        </w:numPr>
        <w:spacing w:after="120" w:line="276" w:lineRule="auto"/>
        <w:jc w:val="both"/>
        <w:outlineLvl w:val="2"/>
        <w:rPr>
          <w:rFonts w:ascii="Trebuchet MS" w:hAnsi="Trebuchet MS"/>
        </w:rPr>
      </w:pPr>
      <w:r w:rsidRPr="00297CA8">
        <w:rPr>
          <w:rFonts w:ascii="Trebuchet MS" w:hAnsi="Trebuchet MS"/>
          <w:lang w:val="fr"/>
        </w:rPr>
        <w:t xml:space="preserve">a une relation d’affaires ou familiale étroite avec un personnel cadre de l’Emprunteur (ou de l’organisme de mise en œuvre du projet, ou d’un bénéficiaire d’une partie du prêt) qui : (i) participe directement ou </w:t>
      </w:r>
      <w:proofErr w:type="gramStart"/>
      <w:r w:rsidRPr="00297CA8">
        <w:rPr>
          <w:rFonts w:ascii="Trebuchet MS" w:hAnsi="Trebuchet MS"/>
          <w:lang w:val="fr"/>
        </w:rPr>
        <w:lastRenderedPageBreak/>
        <w:t>indirectement</w:t>
      </w:r>
      <w:proofErr w:type="gramEnd"/>
      <w:r w:rsidRPr="00297CA8">
        <w:rPr>
          <w:rFonts w:ascii="Trebuchet MS" w:hAnsi="Trebuchet MS"/>
          <w:lang w:val="fr"/>
        </w:rPr>
        <w:t xml:space="preserve"> à la préparation de la Demande de Cotation ou de spécifications et/ou à l’évaluation des Cotations, du marché en question; ou (ii) participerait à la mise en œuvre ou à la supervision de ce marché à moins que le conflit découlant de cette relation n’ait été résolu d’une manière acceptable pour la Banque tout au long du processus de Demande de Cotation et d’exécution du marché.</w:t>
      </w:r>
    </w:p>
    <w:p w14:paraId="63A00D32" w14:textId="77777777" w:rsidR="009C4F37" w:rsidRPr="00297CA8" w:rsidRDefault="009C4F37" w:rsidP="009C4F37">
      <w:pPr>
        <w:keepNext/>
        <w:spacing w:after="120" w:line="276" w:lineRule="auto"/>
        <w:jc w:val="both"/>
        <w:rPr>
          <w:rFonts w:ascii="Trebuchet MS" w:hAnsi="Trebuchet MS"/>
        </w:rPr>
      </w:pPr>
      <w:r w:rsidRPr="00297CA8">
        <w:rPr>
          <w:rFonts w:ascii="Trebuchet MS" w:hAnsi="Trebuchet MS"/>
          <w:b/>
          <w:bCs/>
          <w:szCs w:val="24"/>
        </w:rPr>
        <w:t>Garantie de bonne exécution</w:t>
      </w:r>
    </w:p>
    <w:p w14:paraId="0E271308" w14:textId="77777777" w:rsidR="009C4F37" w:rsidRPr="00297CA8" w:rsidRDefault="009C4F37" w:rsidP="009C4F37">
      <w:pPr>
        <w:pStyle w:val="Paragraphedeliste"/>
        <w:keepNext/>
        <w:numPr>
          <w:ilvl w:val="0"/>
          <w:numId w:val="1"/>
        </w:numPr>
        <w:spacing w:after="120" w:line="276" w:lineRule="auto"/>
        <w:ind w:left="450" w:hanging="450"/>
        <w:contextualSpacing w:val="0"/>
        <w:rPr>
          <w:rFonts w:ascii="Trebuchet MS" w:hAnsi="Trebuchet MS"/>
        </w:rPr>
      </w:pPr>
      <w:r w:rsidRPr="00297CA8">
        <w:rPr>
          <w:rFonts w:ascii="Trebuchet MS" w:hAnsi="Trebuchet MS"/>
          <w:szCs w:val="24"/>
        </w:rPr>
        <w:t>L’Entreprise retenue doit fournir une Garantie de Bonne Exécution conformément aux conditions du marché.</w:t>
      </w:r>
    </w:p>
    <w:p w14:paraId="0C11C18C" w14:textId="77777777" w:rsidR="009C4F37" w:rsidRPr="00297CA8" w:rsidRDefault="009C4F37" w:rsidP="009C4F37">
      <w:pPr>
        <w:keepNext/>
        <w:spacing w:after="120" w:line="276" w:lineRule="auto"/>
        <w:jc w:val="both"/>
        <w:rPr>
          <w:rFonts w:ascii="Trebuchet MS" w:hAnsi="Trebuchet MS"/>
        </w:rPr>
      </w:pPr>
      <w:r w:rsidRPr="00297CA8">
        <w:rPr>
          <w:rFonts w:ascii="Trebuchet MS" w:hAnsi="Trebuchet MS"/>
          <w:b/>
          <w:bCs/>
          <w:szCs w:val="24"/>
        </w:rPr>
        <w:t>Validité des Cotations</w:t>
      </w:r>
    </w:p>
    <w:p w14:paraId="203ACEB6" w14:textId="453BF912" w:rsidR="009C4F37" w:rsidRPr="00297CA8" w:rsidRDefault="009C4F37" w:rsidP="009C4F37">
      <w:pPr>
        <w:pStyle w:val="Paragraphedeliste"/>
        <w:keepNext/>
        <w:numPr>
          <w:ilvl w:val="0"/>
          <w:numId w:val="1"/>
        </w:numPr>
        <w:spacing w:after="120" w:line="276" w:lineRule="auto"/>
        <w:ind w:left="426"/>
        <w:contextualSpacing w:val="0"/>
        <w:rPr>
          <w:rFonts w:ascii="Trebuchet MS" w:hAnsi="Trebuchet MS"/>
        </w:rPr>
      </w:pPr>
      <w:r w:rsidRPr="00297CA8">
        <w:rPr>
          <w:rFonts w:ascii="Trebuchet MS" w:hAnsi="Trebuchet MS"/>
          <w:szCs w:val="24"/>
        </w:rPr>
        <w:t xml:space="preserve">Les Cotations seront valides jusqu’à </w:t>
      </w:r>
      <w:r w:rsidRPr="00297CA8">
        <w:rPr>
          <w:rFonts w:ascii="Trebuchet MS" w:hAnsi="Trebuchet MS"/>
          <w:iCs/>
          <w:szCs w:val="24"/>
        </w:rPr>
        <w:t>quatre-vingt-dix (90) jours calendaires âpres l’ouverture des plis.</w:t>
      </w:r>
    </w:p>
    <w:p w14:paraId="0B18CE19" w14:textId="77777777" w:rsidR="009C4F37" w:rsidRPr="00297CA8" w:rsidRDefault="009C4F37" w:rsidP="009C4F37">
      <w:pPr>
        <w:keepNext/>
        <w:spacing w:after="120" w:line="276" w:lineRule="auto"/>
        <w:jc w:val="both"/>
        <w:rPr>
          <w:rFonts w:ascii="Trebuchet MS" w:hAnsi="Trebuchet MS"/>
        </w:rPr>
      </w:pPr>
      <w:r w:rsidRPr="00297CA8">
        <w:rPr>
          <w:rFonts w:ascii="Trebuchet MS" w:hAnsi="Trebuchet MS"/>
          <w:b/>
          <w:bCs/>
          <w:szCs w:val="24"/>
        </w:rPr>
        <w:t>Prix proposé</w:t>
      </w:r>
    </w:p>
    <w:p w14:paraId="51A74E7A" w14:textId="77777777" w:rsidR="009C4F37" w:rsidRPr="00297CA8" w:rsidRDefault="009C4F37" w:rsidP="009C4F37">
      <w:pPr>
        <w:pStyle w:val="Paragraphedeliste"/>
        <w:numPr>
          <w:ilvl w:val="0"/>
          <w:numId w:val="1"/>
        </w:numPr>
        <w:spacing w:after="120" w:line="276" w:lineRule="auto"/>
        <w:ind w:left="450" w:hanging="450"/>
        <w:contextualSpacing w:val="0"/>
        <w:rPr>
          <w:rFonts w:ascii="Trebuchet MS" w:hAnsi="Trebuchet MS"/>
        </w:rPr>
      </w:pPr>
      <w:r w:rsidRPr="00297CA8">
        <w:rPr>
          <w:rFonts w:ascii="Trebuchet MS" w:hAnsi="Trebuchet MS"/>
          <w:szCs w:val="24"/>
        </w:rPr>
        <w:t xml:space="preserve">L’Entreprise devra indiquer le prix total dans le formulaire intitulé « Cotation de l’Entreprise » </w:t>
      </w:r>
    </w:p>
    <w:p w14:paraId="1A7A7D68" w14:textId="77777777" w:rsidR="009C4F37" w:rsidRPr="00297CA8" w:rsidRDefault="009C4F37" w:rsidP="009C4F37">
      <w:pPr>
        <w:pStyle w:val="Paragraphedeliste"/>
        <w:numPr>
          <w:ilvl w:val="0"/>
          <w:numId w:val="1"/>
        </w:numPr>
        <w:spacing w:after="120" w:line="276" w:lineRule="auto"/>
        <w:ind w:left="540" w:hanging="540"/>
        <w:contextualSpacing w:val="0"/>
        <w:rPr>
          <w:rFonts w:ascii="Trebuchet MS" w:hAnsi="Trebuchet MS"/>
          <w:iCs/>
          <w:szCs w:val="24"/>
        </w:rPr>
      </w:pPr>
      <w:r w:rsidRPr="00297CA8">
        <w:rPr>
          <w:rFonts w:ascii="Trebuchet MS" w:hAnsi="Trebuchet MS"/>
          <w:iCs/>
          <w:szCs w:val="24"/>
        </w:rPr>
        <w:t xml:space="preserve">L’Entreprise doit également fournir les prix unitaires de tous les éléments des Travaux décrits dans le Détail Quantitatif et Estimatif joint.  Les articles pour lesquels aucun prix unitaire n’est fourni, ne feront pas l’objet de paiement à l’Entreprise par le Maître d’Ouvrage lorsqu’ils seront exécutés et seront considérés couverts par les prix unitaires pour d’autres articles et prix du Détail Quantitatif et Estimatif. </w:t>
      </w:r>
    </w:p>
    <w:p w14:paraId="6829C583" w14:textId="77777777" w:rsidR="009C4F37" w:rsidRPr="00297CA8" w:rsidRDefault="009C4F37" w:rsidP="009C4F37">
      <w:pPr>
        <w:spacing w:after="120" w:line="276" w:lineRule="auto"/>
        <w:ind w:left="540"/>
        <w:jc w:val="both"/>
        <w:rPr>
          <w:rFonts w:ascii="Trebuchet MS" w:hAnsi="Trebuchet MS"/>
          <w:iCs/>
          <w:szCs w:val="24"/>
        </w:rPr>
      </w:pPr>
      <w:r w:rsidRPr="00297CA8">
        <w:rPr>
          <w:rFonts w:ascii="Trebuchet MS" w:hAnsi="Trebuchet MS"/>
          <w:iCs/>
          <w:szCs w:val="24"/>
        </w:rPr>
        <w:t>Les prix comprendront tous les droits, taxes et autres prélèvements payables par l’Entreprise en vertu du Marché, à compter de la date 7 (sept) jours précédant la date limite de soumission des cotations.</w:t>
      </w:r>
    </w:p>
    <w:p w14:paraId="258B1E6A" w14:textId="77777777" w:rsidR="009C4F37" w:rsidRPr="00297CA8" w:rsidRDefault="009C4F37" w:rsidP="009C4F37">
      <w:pPr>
        <w:pStyle w:val="Paragraphedeliste"/>
        <w:numPr>
          <w:ilvl w:val="0"/>
          <w:numId w:val="1"/>
        </w:numPr>
        <w:spacing w:after="120" w:line="276" w:lineRule="auto"/>
        <w:ind w:left="540" w:hanging="540"/>
        <w:contextualSpacing w:val="0"/>
        <w:rPr>
          <w:rFonts w:ascii="Trebuchet MS" w:hAnsi="Trebuchet MS"/>
          <w:i/>
          <w:iCs/>
          <w:szCs w:val="24"/>
        </w:rPr>
      </w:pPr>
      <w:r w:rsidRPr="00297CA8">
        <w:rPr>
          <w:rFonts w:ascii="Trebuchet MS" w:hAnsi="Trebuchet MS"/>
          <w:iCs/>
          <w:szCs w:val="24"/>
        </w:rPr>
        <w:t>Un Entreprise qui prévoit d’engager des dépenses dans d’autres monnaies pour les intrants nécessaires à l’exécution des travaux provenant de l’extérieur du pays du Maître d’Ouvrage et qui souhaite être payé en conséquence, doit indiquer une monnaie étrangère de son choix en plus de la monnaie locale en </w:t>
      </w:r>
      <w:r w:rsidRPr="00297CA8">
        <w:rPr>
          <w:rFonts w:ascii="Trebuchet MS" w:hAnsi="Trebuchet MS"/>
          <w:b/>
          <w:iCs/>
          <w:szCs w:val="24"/>
        </w:rPr>
        <w:t>Franc CFA BEAC XAF</w:t>
      </w:r>
    </w:p>
    <w:p w14:paraId="651A8A98" w14:textId="77777777" w:rsidR="009C4F37" w:rsidRPr="00297CA8" w:rsidRDefault="009C4F37" w:rsidP="009C4F37">
      <w:pPr>
        <w:pStyle w:val="Paragraphedeliste"/>
        <w:numPr>
          <w:ilvl w:val="0"/>
          <w:numId w:val="1"/>
        </w:numPr>
        <w:spacing w:after="120" w:line="276" w:lineRule="auto"/>
        <w:ind w:left="540" w:hanging="540"/>
        <w:contextualSpacing w:val="0"/>
        <w:rPr>
          <w:rFonts w:ascii="Trebuchet MS" w:hAnsi="Trebuchet MS"/>
          <w:iCs/>
          <w:szCs w:val="24"/>
        </w:rPr>
      </w:pPr>
      <w:r w:rsidRPr="00297CA8">
        <w:rPr>
          <w:rFonts w:ascii="Trebuchet MS" w:hAnsi="Trebuchet MS"/>
          <w:iCs/>
          <w:szCs w:val="24"/>
        </w:rPr>
        <w:t>La/es monnaie/s de la Cotation et la/es monnaie/s de paiement devra/ont être la/es même/s.</w:t>
      </w:r>
    </w:p>
    <w:p w14:paraId="4643CB00" w14:textId="77777777" w:rsidR="009C4F37" w:rsidRPr="00297CA8" w:rsidRDefault="009C4F37" w:rsidP="009C4F37">
      <w:pPr>
        <w:keepNext/>
        <w:spacing w:after="120" w:line="276" w:lineRule="auto"/>
        <w:jc w:val="both"/>
        <w:rPr>
          <w:rFonts w:ascii="Trebuchet MS" w:hAnsi="Trebuchet MS"/>
          <w:b/>
          <w:bCs/>
          <w:szCs w:val="24"/>
        </w:rPr>
      </w:pPr>
      <w:r w:rsidRPr="00297CA8">
        <w:rPr>
          <w:rFonts w:ascii="Trebuchet MS" w:hAnsi="Trebuchet MS"/>
          <w:sz w:val="22"/>
          <w:szCs w:val="22"/>
          <w:lang w:eastAsia="en-US"/>
        </w:rPr>
        <w:t> </w:t>
      </w:r>
      <w:r w:rsidRPr="00297CA8">
        <w:rPr>
          <w:rFonts w:ascii="Trebuchet MS" w:hAnsi="Trebuchet MS"/>
          <w:b/>
          <w:bCs/>
          <w:szCs w:val="24"/>
        </w:rPr>
        <w:t>Proposition technique</w:t>
      </w:r>
    </w:p>
    <w:p w14:paraId="31CF9A6A" w14:textId="77777777" w:rsidR="009C4F37" w:rsidRPr="00297CA8" w:rsidRDefault="009C4F37" w:rsidP="009C4F37">
      <w:pPr>
        <w:pStyle w:val="Paragraphedeliste"/>
        <w:numPr>
          <w:ilvl w:val="0"/>
          <w:numId w:val="1"/>
        </w:numPr>
        <w:spacing w:after="120" w:line="276" w:lineRule="auto"/>
        <w:ind w:left="540" w:hanging="540"/>
        <w:contextualSpacing w:val="0"/>
        <w:rPr>
          <w:rFonts w:ascii="Trebuchet MS" w:hAnsi="Trebuchet MS"/>
          <w:szCs w:val="24"/>
        </w:rPr>
      </w:pPr>
      <w:r w:rsidRPr="00297CA8">
        <w:rPr>
          <w:rFonts w:ascii="Trebuchet MS" w:hAnsi="Trebuchet MS"/>
          <w:szCs w:val="24"/>
        </w:rPr>
        <w:t xml:space="preserve">L’Entreprise doit fournir une proposition technique comprenant la description des méthodes de travail, du matériel, du personnel, du calendrier et toute autre </w:t>
      </w:r>
      <w:proofErr w:type="gramStart"/>
      <w:r w:rsidRPr="00297CA8">
        <w:rPr>
          <w:rFonts w:ascii="Trebuchet MS" w:hAnsi="Trebuchet MS"/>
          <w:szCs w:val="24"/>
        </w:rPr>
        <w:t>information</w:t>
      </w:r>
      <w:proofErr w:type="gramEnd"/>
      <w:r w:rsidRPr="00297CA8">
        <w:rPr>
          <w:rFonts w:ascii="Trebuchet MS" w:hAnsi="Trebuchet MS"/>
          <w:szCs w:val="24"/>
        </w:rPr>
        <w:t xml:space="preserve"> pertinente, suffisamment en détail pour démontrer l’adéquation de sa proposition pour répondre aux exigences des travaux et délai de réalisation.</w:t>
      </w:r>
    </w:p>
    <w:p w14:paraId="04639F11" w14:textId="479F5F62" w:rsidR="009C4F37" w:rsidRPr="00214A1F" w:rsidRDefault="009C4F37" w:rsidP="009C4F37">
      <w:pPr>
        <w:suppressAutoHyphens/>
        <w:autoSpaceDN w:val="0"/>
        <w:spacing w:line="276" w:lineRule="auto"/>
        <w:ind w:right="-72"/>
        <w:jc w:val="both"/>
        <w:textAlignment w:val="baseline"/>
        <w:rPr>
          <w:rFonts w:ascii="Trebuchet MS" w:eastAsia="SimSun" w:hAnsi="Trebuchet MS"/>
          <w:color w:val="FF0000"/>
          <w:szCs w:val="24"/>
          <w:lang w:eastAsia="en-US"/>
        </w:rPr>
      </w:pPr>
      <w:r w:rsidRPr="00297CA8">
        <w:rPr>
          <w:rFonts w:ascii="Trebuchet MS" w:hAnsi="Trebuchet MS"/>
          <w:szCs w:val="24"/>
        </w:rPr>
        <w:lastRenderedPageBreak/>
        <w:t>Outre la proposition technique, l’entreprise produira également dans sa cotation,</w:t>
      </w:r>
      <w:r w:rsidRPr="00297CA8">
        <w:rPr>
          <w:rFonts w:ascii="Trebuchet MS" w:hAnsi="Trebuchet MS"/>
          <w:b/>
          <w:szCs w:val="24"/>
        </w:rPr>
        <w:t xml:space="preserve"> un</w:t>
      </w:r>
      <w:r w:rsidRPr="00297CA8">
        <w:rPr>
          <w:rFonts w:ascii="Trebuchet MS" w:hAnsi="Trebuchet MS"/>
          <w:szCs w:val="24"/>
        </w:rPr>
        <w:t xml:space="preserve"> </w:t>
      </w:r>
      <w:r w:rsidRPr="00297CA8">
        <w:rPr>
          <w:rFonts w:ascii="Trebuchet MS" w:hAnsi="Trebuchet MS"/>
          <w:b/>
          <w:szCs w:val="24"/>
        </w:rPr>
        <w:t>dossier administratif</w:t>
      </w:r>
      <w:r w:rsidRPr="00297CA8">
        <w:rPr>
          <w:rFonts w:ascii="Trebuchet MS" w:hAnsi="Trebuchet MS"/>
          <w:szCs w:val="24"/>
        </w:rPr>
        <w:t xml:space="preserve"> composé des pièces originales ou copies certifiées conformes par les services émetteurs et constituées des éléments suivants en cours de validité : </w:t>
      </w:r>
      <w:r>
        <w:rPr>
          <w:rFonts w:ascii="Trebuchet MS" w:hAnsi="Trebuchet MS"/>
          <w:szCs w:val="24"/>
        </w:rPr>
        <w:t>(i)</w:t>
      </w:r>
      <w:r w:rsidRPr="00165ADA">
        <w:rPr>
          <w:rFonts w:ascii="Trebuchet MS" w:eastAsia="SimSun" w:hAnsi="Trebuchet MS"/>
          <w:b/>
          <w:szCs w:val="24"/>
          <w:lang w:val="fr-CA" w:eastAsia="en-US"/>
        </w:rPr>
        <w:t xml:space="preserve">Une déclaration d’intention de soumissionner timbré </w:t>
      </w:r>
      <w:r w:rsidRPr="00165ADA">
        <w:rPr>
          <w:rFonts w:ascii="Trebuchet MS" w:hAnsi="Trebuchet MS"/>
          <w:b/>
          <w:szCs w:val="24"/>
        </w:rPr>
        <w:t>(ii) Registre de Commerce; (iii) Attestation de  Conformité Fiscale; (iv) Plan de localisation ; (v) Attestation de non faillite; (vi) Attestation de non exclusion des marchés publics; (vii) Attestation pour soumission délivrée par la CNPS (viii) Attestation d’immatriculation fiscale</w:t>
      </w:r>
      <w:bookmarkStart w:id="7" w:name="_Toc62822485"/>
      <w:bookmarkStart w:id="8" w:name="_Toc63070501"/>
      <w:bookmarkStart w:id="9" w:name="_Toc63070832"/>
      <w:r w:rsidRPr="00165ADA">
        <w:rPr>
          <w:rFonts w:ascii="Trebuchet MS" w:hAnsi="Trebuchet MS"/>
          <w:b/>
          <w:szCs w:val="24"/>
        </w:rPr>
        <w:t xml:space="preserve"> </w:t>
      </w:r>
      <w:r w:rsidRPr="00165ADA">
        <w:rPr>
          <w:rFonts w:ascii="Trebuchet MS" w:eastAsia="SimSun" w:hAnsi="Trebuchet MS"/>
          <w:b/>
          <w:szCs w:val="24"/>
          <w:lang w:val="fr-CA" w:eastAsia="en-US"/>
        </w:rPr>
        <w:t>et (ix) Attestation de domiciliation bancaire;</w:t>
      </w:r>
      <w:r>
        <w:rPr>
          <w:rFonts w:ascii="Trebuchet MS" w:eastAsia="SimSun" w:hAnsi="Trebuchet MS"/>
          <w:b/>
          <w:szCs w:val="24"/>
          <w:lang w:val="fr-CA" w:eastAsia="en-US"/>
        </w:rPr>
        <w:t xml:space="preserve"> (x) Attestation de catégorisation ou reçu de dépôt de la demande d’attestation de catégorisation. </w:t>
      </w:r>
    </w:p>
    <w:p w14:paraId="7CD9F862" w14:textId="5CE82BFF" w:rsidR="009C4F37" w:rsidRPr="00297CA8" w:rsidRDefault="009C4F37" w:rsidP="009C4F37">
      <w:pPr>
        <w:suppressAutoHyphens/>
        <w:autoSpaceDN w:val="0"/>
        <w:spacing w:after="120" w:line="276" w:lineRule="auto"/>
        <w:ind w:right="284"/>
        <w:jc w:val="both"/>
        <w:textAlignment w:val="baseline"/>
        <w:rPr>
          <w:rFonts w:ascii="Trebuchet MS" w:hAnsi="Trebuchet MS"/>
          <w:b/>
          <w:bCs/>
          <w:i/>
          <w:iCs/>
          <w:szCs w:val="24"/>
        </w:rPr>
      </w:pPr>
      <w:r w:rsidRPr="00297CA8">
        <w:rPr>
          <w:rFonts w:ascii="Trebuchet MS" w:eastAsia="SimSun" w:hAnsi="Trebuchet MS"/>
          <w:szCs w:val="24"/>
          <w:lang w:eastAsia="en-US"/>
        </w:rPr>
        <w:t xml:space="preserve">         </w:t>
      </w:r>
      <w:r w:rsidRPr="00297CA8">
        <w:rPr>
          <w:rFonts w:ascii="Trebuchet MS" w:hAnsi="Trebuchet MS"/>
          <w:b/>
          <w:bCs/>
          <w:i/>
          <w:iCs/>
          <w:szCs w:val="24"/>
          <w:u w:val="single"/>
        </w:rPr>
        <w:t>N.B</w:t>
      </w:r>
      <w:r w:rsidRPr="00297CA8">
        <w:rPr>
          <w:rFonts w:ascii="Trebuchet MS" w:hAnsi="Trebuchet MS"/>
          <w:b/>
          <w:bCs/>
          <w:i/>
          <w:iCs/>
          <w:szCs w:val="24"/>
        </w:rPr>
        <w:t xml:space="preserve"> 1 : - les pièces administratives citées ci-dessus devront être datées de moins de trois (03) mois et être produites en originaux ou en copies certifiées conformes par l’autorité émettrice compétente</w:t>
      </w:r>
    </w:p>
    <w:p w14:paraId="511AC40F" w14:textId="77777777" w:rsidR="009C4F37" w:rsidRPr="00165ADA" w:rsidRDefault="009C4F37" w:rsidP="009C4F37">
      <w:pPr>
        <w:suppressAutoHyphens/>
        <w:autoSpaceDN w:val="0"/>
        <w:spacing w:after="120" w:line="276" w:lineRule="auto"/>
        <w:ind w:right="284"/>
        <w:jc w:val="both"/>
        <w:textAlignment w:val="baseline"/>
        <w:rPr>
          <w:rFonts w:ascii="Trebuchet MS" w:eastAsia="SimSun" w:hAnsi="Trebuchet MS"/>
          <w:szCs w:val="24"/>
          <w:lang w:eastAsia="en-US"/>
        </w:rPr>
      </w:pPr>
      <w:r w:rsidRPr="00297CA8">
        <w:rPr>
          <w:rFonts w:ascii="Trebuchet MS" w:hAnsi="Trebuchet MS"/>
          <w:b/>
          <w:bCs/>
          <w:i/>
          <w:iCs/>
          <w:szCs w:val="24"/>
        </w:rPr>
        <w:t xml:space="preserve">                   - l’absence de ces pièces ci-dessus, ne constituent pas un critère éliminatoire, mais seront exigées et déterminantes pour l’attribution du contrat.</w:t>
      </w:r>
      <w:bookmarkEnd w:id="7"/>
      <w:bookmarkEnd w:id="8"/>
      <w:bookmarkEnd w:id="9"/>
    </w:p>
    <w:p w14:paraId="0AE0420D" w14:textId="77777777" w:rsidR="009C4F37" w:rsidRPr="00297CA8" w:rsidRDefault="009C4F37" w:rsidP="009C4F37">
      <w:pPr>
        <w:keepNext/>
        <w:spacing w:after="120" w:line="276" w:lineRule="auto"/>
        <w:jc w:val="both"/>
        <w:rPr>
          <w:rFonts w:ascii="Trebuchet MS" w:hAnsi="Trebuchet MS"/>
          <w:szCs w:val="24"/>
        </w:rPr>
      </w:pPr>
      <w:r w:rsidRPr="00297CA8">
        <w:rPr>
          <w:rFonts w:ascii="Trebuchet MS" w:hAnsi="Trebuchet MS"/>
          <w:b/>
          <w:bCs/>
          <w:szCs w:val="24"/>
        </w:rPr>
        <w:t>Clarifications</w:t>
      </w:r>
    </w:p>
    <w:p w14:paraId="5852B4F4" w14:textId="77777777" w:rsidR="009C4F37" w:rsidRPr="00297CA8" w:rsidRDefault="009C4F37" w:rsidP="009C4F37">
      <w:pPr>
        <w:pStyle w:val="Paragraphedeliste"/>
        <w:numPr>
          <w:ilvl w:val="0"/>
          <w:numId w:val="1"/>
        </w:numPr>
        <w:spacing w:after="120" w:line="276" w:lineRule="auto"/>
        <w:ind w:left="540" w:hanging="540"/>
        <w:contextualSpacing w:val="0"/>
        <w:rPr>
          <w:rFonts w:ascii="Trebuchet MS" w:hAnsi="Trebuchet MS"/>
          <w:szCs w:val="24"/>
        </w:rPr>
      </w:pPr>
      <w:r w:rsidRPr="00297CA8">
        <w:rPr>
          <w:rFonts w:ascii="Trebuchet MS" w:hAnsi="Trebuchet MS"/>
          <w:szCs w:val="24"/>
        </w:rPr>
        <w:t xml:space="preserve">Toute demande de clarification concernant la présente Demande de Cotation (DC) peut être adressée par écrit à ci-dessous au plus tard </w:t>
      </w:r>
      <w:r w:rsidRPr="00297CA8">
        <w:rPr>
          <w:rFonts w:ascii="Trebuchet MS" w:hAnsi="Trebuchet MS"/>
          <w:b/>
          <w:bCs/>
          <w:iCs/>
          <w:szCs w:val="24"/>
        </w:rPr>
        <w:t>quatorze (14) jours avant la date limite de dépôt des cotations</w:t>
      </w:r>
      <w:r w:rsidRPr="00297CA8">
        <w:rPr>
          <w:rFonts w:ascii="Trebuchet MS" w:hAnsi="Trebuchet MS"/>
          <w:szCs w:val="24"/>
        </w:rPr>
        <w:t xml:space="preserve">. Le Maître d’Ouvrage fera copie de sa réponse à toutes les Entreprises, y compris une description de la demande de clarification, mais sans en identifier la source. </w:t>
      </w:r>
    </w:p>
    <w:p w14:paraId="77F4D25F" w14:textId="77777777" w:rsidR="009C4F37" w:rsidRPr="00297CA8" w:rsidRDefault="009C4F37" w:rsidP="009C4F37">
      <w:pPr>
        <w:spacing w:after="120" w:line="276" w:lineRule="auto"/>
        <w:jc w:val="both"/>
        <w:rPr>
          <w:rFonts w:ascii="Trebuchet MS" w:hAnsi="Trebuchet MS"/>
          <w:szCs w:val="24"/>
        </w:rPr>
      </w:pPr>
      <w:r w:rsidRPr="00297CA8">
        <w:rPr>
          <w:rFonts w:ascii="Trebuchet MS" w:hAnsi="Trebuchet MS"/>
          <w:b/>
          <w:bCs/>
          <w:szCs w:val="24"/>
        </w:rPr>
        <w:t>Soumission des Cotations</w:t>
      </w:r>
    </w:p>
    <w:p w14:paraId="06378FA2" w14:textId="77777777" w:rsidR="009C4F37" w:rsidRPr="00297CA8" w:rsidRDefault="009C4F37" w:rsidP="009C4F37">
      <w:pPr>
        <w:pStyle w:val="Paragraphedeliste"/>
        <w:numPr>
          <w:ilvl w:val="0"/>
          <w:numId w:val="1"/>
        </w:numPr>
        <w:spacing w:after="120" w:line="276" w:lineRule="auto"/>
        <w:ind w:left="540" w:hanging="540"/>
        <w:contextualSpacing w:val="0"/>
        <w:rPr>
          <w:rFonts w:ascii="Trebuchet MS" w:eastAsia="SimSun" w:hAnsi="Trebuchet MS"/>
          <w:szCs w:val="24"/>
          <w:lang w:eastAsia="en-US"/>
        </w:rPr>
      </w:pPr>
      <w:r w:rsidRPr="00297CA8">
        <w:rPr>
          <w:rFonts w:ascii="Trebuchet MS" w:hAnsi="Trebuchet MS"/>
          <w:szCs w:val="24"/>
        </w:rPr>
        <w:t xml:space="preserve">Les cotations seront déposées en </w:t>
      </w:r>
      <w:r w:rsidRPr="00297CA8">
        <w:rPr>
          <w:rFonts w:ascii="Trebuchet MS" w:hAnsi="Trebuchet MS"/>
          <w:b/>
          <w:bCs/>
          <w:szCs w:val="24"/>
        </w:rPr>
        <w:t xml:space="preserve">cinq (05) exemplaires (dont un (01) original et quatre (04) copies ainsi qu’une </w:t>
      </w:r>
      <w:r>
        <w:rPr>
          <w:rFonts w:ascii="Trebuchet MS" w:hAnsi="Trebuchet MS"/>
          <w:b/>
          <w:bCs/>
          <w:szCs w:val="24"/>
        </w:rPr>
        <w:t xml:space="preserve">clé USB contenant une </w:t>
      </w:r>
      <w:r w:rsidRPr="00297CA8">
        <w:rPr>
          <w:rFonts w:ascii="Trebuchet MS" w:hAnsi="Trebuchet MS"/>
          <w:b/>
          <w:bCs/>
          <w:szCs w:val="24"/>
        </w:rPr>
        <w:t>copie numérique scannée</w:t>
      </w:r>
      <w:r>
        <w:rPr>
          <w:rFonts w:ascii="Trebuchet MS" w:hAnsi="Trebuchet MS"/>
          <w:b/>
          <w:bCs/>
          <w:szCs w:val="24"/>
        </w:rPr>
        <w:t xml:space="preserve"> des offres (version PDF non modifiables)</w:t>
      </w:r>
      <w:r w:rsidRPr="00297CA8">
        <w:rPr>
          <w:rFonts w:ascii="Trebuchet MS" w:hAnsi="Trebuchet MS"/>
          <w:b/>
          <w:bCs/>
          <w:szCs w:val="24"/>
        </w:rPr>
        <w:t>.</w:t>
      </w:r>
    </w:p>
    <w:p w14:paraId="1C8DFCEA" w14:textId="77777777" w:rsidR="009C4F37" w:rsidRPr="00297CA8" w:rsidRDefault="009C4F37" w:rsidP="009C4F37">
      <w:pPr>
        <w:numPr>
          <w:ilvl w:val="0"/>
          <w:numId w:val="5"/>
        </w:numPr>
        <w:tabs>
          <w:tab w:val="clear" w:pos="720"/>
        </w:tabs>
        <w:spacing w:after="120" w:line="276" w:lineRule="auto"/>
        <w:ind w:left="450" w:hanging="450"/>
        <w:jc w:val="both"/>
        <w:rPr>
          <w:rFonts w:ascii="Trebuchet MS" w:hAnsi="Trebuchet MS"/>
          <w:szCs w:val="24"/>
          <w:lang w:eastAsia="en-US"/>
        </w:rPr>
      </w:pPr>
      <w:r w:rsidRPr="00297CA8">
        <w:rPr>
          <w:rFonts w:ascii="Trebuchet MS" w:hAnsi="Trebuchet MS"/>
          <w:szCs w:val="24"/>
          <w:lang w:eastAsia="en-US"/>
        </w:rPr>
        <w:t xml:space="preserve">L’heure et la date limites pour la soumission des Cotations est </w:t>
      </w:r>
      <w:bookmarkStart w:id="10" w:name="_Hlk211603343"/>
      <w:r w:rsidRPr="009C4F37">
        <w:rPr>
          <w:rFonts w:ascii="Trebuchet MS" w:hAnsi="Trebuchet MS"/>
          <w:b/>
          <w:bCs/>
          <w:i/>
          <w:iCs/>
          <w:color w:val="FF0000"/>
          <w:szCs w:val="24"/>
          <w:lang w:eastAsia="en-US"/>
        </w:rPr>
        <w:t xml:space="preserve">11/11/2025 </w:t>
      </w:r>
      <w:bookmarkEnd w:id="10"/>
      <w:r w:rsidRPr="00297CA8">
        <w:rPr>
          <w:rFonts w:ascii="Trebuchet MS" w:hAnsi="Trebuchet MS"/>
          <w:b/>
          <w:bCs/>
          <w:i/>
          <w:iCs/>
          <w:szCs w:val="24"/>
          <w:lang w:eastAsia="en-US"/>
        </w:rPr>
        <w:t>à 12heures.</w:t>
      </w:r>
    </w:p>
    <w:p w14:paraId="0E2C664B" w14:textId="77777777" w:rsidR="009C4F37" w:rsidRPr="00297CA8" w:rsidRDefault="009C4F37" w:rsidP="009C4F37">
      <w:pPr>
        <w:numPr>
          <w:ilvl w:val="0"/>
          <w:numId w:val="5"/>
        </w:numPr>
        <w:tabs>
          <w:tab w:val="clear" w:pos="720"/>
        </w:tabs>
        <w:spacing w:after="120" w:line="276" w:lineRule="auto"/>
        <w:ind w:left="450" w:hanging="450"/>
        <w:jc w:val="both"/>
        <w:rPr>
          <w:rFonts w:ascii="Trebuchet MS" w:hAnsi="Trebuchet MS"/>
          <w:szCs w:val="24"/>
          <w:lang w:eastAsia="en-US"/>
        </w:rPr>
      </w:pPr>
      <w:r w:rsidRPr="00297CA8">
        <w:rPr>
          <w:rFonts w:ascii="Trebuchet MS" w:hAnsi="Trebuchet MS"/>
          <w:szCs w:val="24"/>
          <w:lang w:eastAsia="en-US"/>
        </w:rPr>
        <w:t>L’adresse pour la soumission des Cotations est la suivante :</w:t>
      </w:r>
    </w:p>
    <w:p w14:paraId="585CF115" w14:textId="77777777" w:rsidR="009C4F37" w:rsidRPr="00297CA8" w:rsidRDefault="009C4F37" w:rsidP="009C4F37">
      <w:pPr>
        <w:numPr>
          <w:ilvl w:val="0"/>
          <w:numId w:val="5"/>
        </w:numPr>
        <w:suppressAutoHyphens/>
        <w:autoSpaceDN w:val="0"/>
        <w:spacing w:after="120" w:line="276" w:lineRule="auto"/>
        <w:ind w:right="284"/>
        <w:jc w:val="both"/>
        <w:textAlignment w:val="baseline"/>
        <w:rPr>
          <w:rFonts w:ascii="Trebuchet MS" w:eastAsia="SimSun" w:hAnsi="Trebuchet MS"/>
          <w:szCs w:val="24"/>
          <w:lang w:eastAsia="en-US"/>
        </w:rPr>
      </w:pPr>
      <w:r w:rsidRPr="00297CA8">
        <w:rPr>
          <w:rFonts w:ascii="Trebuchet MS" w:hAnsi="Trebuchet MS"/>
          <w:szCs w:val="24"/>
          <w:lang w:eastAsia="en-US"/>
        </w:rPr>
        <w:t>L’adresse pour la soumission des Cotations est la suivante :</w:t>
      </w:r>
    </w:p>
    <w:p w14:paraId="0099A86C" w14:textId="77777777" w:rsidR="009C4F37" w:rsidRPr="00297CA8" w:rsidRDefault="009C4F37" w:rsidP="009C4F37">
      <w:pPr>
        <w:shd w:val="clear" w:color="auto" w:fill="FFFFFF" w:themeFill="background1"/>
        <w:tabs>
          <w:tab w:val="right" w:pos="7254"/>
        </w:tabs>
        <w:spacing w:line="276" w:lineRule="auto"/>
        <w:ind w:left="720"/>
        <w:jc w:val="both"/>
        <w:rPr>
          <w:rFonts w:ascii="Trebuchet MS" w:hAnsi="Trebuchet MS"/>
          <w:b/>
          <w:szCs w:val="24"/>
        </w:rPr>
      </w:pPr>
      <w:r w:rsidRPr="00297CA8">
        <w:rPr>
          <w:rFonts w:ascii="Trebuchet MS" w:hAnsi="Trebuchet MS"/>
          <w:szCs w:val="24"/>
        </w:rPr>
        <w:t xml:space="preserve">Attention : </w:t>
      </w:r>
      <w:r>
        <w:rPr>
          <w:rFonts w:ascii="Trebuchet MS" w:hAnsi="Trebuchet MS"/>
          <w:b/>
          <w:szCs w:val="24"/>
        </w:rPr>
        <w:t>Monsieur</w:t>
      </w:r>
      <w:r w:rsidRPr="00297CA8">
        <w:rPr>
          <w:rFonts w:ascii="Trebuchet MS" w:hAnsi="Trebuchet MS"/>
          <w:b/>
          <w:szCs w:val="24"/>
        </w:rPr>
        <w:t xml:space="preserve"> le</w:t>
      </w:r>
      <w:r w:rsidRPr="00297CA8">
        <w:rPr>
          <w:rFonts w:ascii="Trebuchet MS" w:hAnsi="Trebuchet MS"/>
          <w:szCs w:val="24"/>
        </w:rPr>
        <w:t xml:space="preserve"> </w:t>
      </w:r>
      <w:r w:rsidRPr="00297CA8">
        <w:rPr>
          <w:rFonts w:ascii="Trebuchet MS" w:hAnsi="Trebuchet MS"/>
          <w:b/>
          <w:szCs w:val="24"/>
        </w:rPr>
        <w:t xml:space="preserve">Maire de la Commune de </w:t>
      </w:r>
      <w:r>
        <w:rPr>
          <w:rFonts w:ascii="Trebuchet MS" w:hAnsi="Trebuchet MS"/>
          <w:b/>
          <w:szCs w:val="24"/>
        </w:rPr>
        <w:t>DATCHEKA</w:t>
      </w:r>
    </w:p>
    <w:p w14:paraId="21DED907" w14:textId="10855708" w:rsidR="009C4F37" w:rsidRPr="00297CA8" w:rsidRDefault="009C4F37" w:rsidP="009C4F37">
      <w:pPr>
        <w:shd w:val="clear" w:color="auto" w:fill="FFFFFF" w:themeFill="background1"/>
        <w:tabs>
          <w:tab w:val="right" w:pos="7254"/>
        </w:tabs>
        <w:spacing w:line="276" w:lineRule="auto"/>
        <w:ind w:left="720"/>
        <w:jc w:val="both"/>
        <w:rPr>
          <w:rFonts w:ascii="Trebuchet MS" w:hAnsi="Trebuchet MS"/>
          <w:szCs w:val="24"/>
        </w:rPr>
      </w:pPr>
      <w:r w:rsidRPr="00297CA8">
        <w:rPr>
          <w:rFonts w:ascii="Trebuchet MS" w:hAnsi="Trebuchet MS"/>
          <w:szCs w:val="24"/>
        </w:rPr>
        <w:t xml:space="preserve">Adresse : </w:t>
      </w:r>
      <w:r w:rsidR="00563D09">
        <w:rPr>
          <w:rFonts w:ascii="Trebuchet MS" w:hAnsi="Trebuchet MS"/>
          <w:szCs w:val="24"/>
        </w:rPr>
        <w:t xml:space="preserve"> Mairie de </w:t>
      </w:r>
      <w:proofErr w:type="spellStart"/>
      <w:r w:rsidR="00563D09">
        <w:rPr>
          <w:rFonts w:ascii="Trebuchet MS" w:hAnsi="Trebuchet MS"/>
          <w:szCs w:val="24"/>
        </w:rPr>
        <w:t>Datcheka</w:t>
      </w:r>
      <w:proofErr w:type="spellEnd"/>
    </w:p>
    <w:p w14:paraId="7D38B84F" w14:textId="432E7998" w:rsidR="009C4F37" w:rsidRPr="00297CA8" w:rsidRDefault="009C4F37" w:rsidP="009C4F37">
      <w:pPr>
        <w:shd w:val="clear" w:color="auto" w:fill="FFFFFF" w:themeFill="background1"/>
        <w:tabs>
          <w:tab w:val="right" w:pos="7254"/>
        </w:tabs>
        <w:spacing w:line="276" w:lineRule="auto"/>
        <w:ind w:left="720"/>
        <w:jc w:val="both"/>
        <w:rPr>
          <w:rFonts w:ascii="Trebuchet MS" w:hAnsi="Trebuchet MS"/>
          <w:b/>
          <w:szCs w:val="24"/>
        </w:rPr>
      </w:pPr>
      <w:r w:rsidRPr="00297CA8">
        <w:rPr>
          <w:rFonts w:ascii="Trebuchet MS" w:hAnsi="Trebuchet MS"/>
          <w:szCs w:val="24"/>
        </w:rPr>
        <w:t xml:space="preserve">Ville : </w:t>
      </w:r>
      <w:r w:rsidR="00563D09">
        <w:rPr>
          <w:rFonts w:ascii="Trebuchet MS" w:hAnsi="Trebuchet MS"/>
          <w:b/>
          <w:szCs w:val="24"/>
        </w:rPr>
        <w:t>DATCHEKA</w:t>
      </w:r>
    </w:p>
    <w:p w14:paraId="0403A115" w14:textId="77777777" w:rsidR="009C4F37" w:rsidRPr="00297CA8" w:rsidRDefault="009C4F37" w:rsidP="009C4F37">
      <w:pPr>
        <w:shd w:val="clear" w:color="auto" w:fill="FFFFFF" w:themeFill="background1"/>
        <w:tabs>
          <w:tab w:val="right" w:pos="7254"/>
        </w:tabs>
        <w:spacing w:line="276" w:lineRule="auto"/>
        <w:ind w:left="720"/>
        <w:jc w:val="both"/>
        <w:rPr>
          <w:rFonts w:ascii="Trebuchet MS" w:hAnsi="Trebuchet MS"/>
          <w:szCs w:val="24"/>
        </w:rPr>
      </w:pPr>
      <w:r w:rsidRPr="00297CA8">
        <w:rPr>
          <w:rFonts w:ascii="Trebuchet MS" w:hAnsi="Trebuchet MS"/>
          <w:szCs w:val="24"/>
        </w:rPr>
        <w:t xml:space="preserve">Code postal : </w:t>
      </w:r>
      <w:r>
        <w:rPr>
          <w:rFonts w:ascii="Trebuchet MS" w:hAnsi="Trebuchet MS"/>
          <w:b/>
          <w:szCs w:val="24"/>
        </w:rPr>
        <w:t>BP : 19 DATCHEKA</w:t>
      </w:r>
    </w:p>
    <w:p w14:paraId="1A474D91" w14:textId="77777777" w:rsidR="009C4F37" w:rsidRPr="00297CA8" w:rsidRDefault="009C4F37" w:rsidP="009C4F37">
      <w:pPr>
        <w:shd w:val="clear" w:color="auto" w:fill="FFFFFF" w:themeFill="background1"/>
        <w:tabs>
          <w:tab w:val="right" w:pos="7254"/>
        </w:tabs>
        <w:spacing w:line="276" w:lineRule="auto"/>
        <w:ind w:left="720"/>
        <w:jc w:val="both"/>
        <w:rPr>
          <w:rFonts w:ascii="Trebuchet MS" w:hAnsi="Trebuchet MS"/>
          <w:b/>
          <w:szCs w:val="24"/>
        </w:rPr>
      </w:pPr>
      <w:r w:rsidRPr="00297CA8">
        <w:rPr>
          <w:rFonts w:ascii="Trebuchet MS" w:hAnsi="Trebuchet MS"/>
          <w:szCs w:val="24"/>
        </w:rPr>
        <w:t xml:space="preserve">Pays : </w:t>
      </w:r>
      <w:r w:rsidRPr="00297CA8">
        <w:rPr>
          <w:rFonts w:ascii="Trebuchet MS" w:hAnsi="Trebuchet MS"/>
          <w:b/>
          <w:szCs w:val="24"/>
        </w:rPr>
        <w:t>CAMEROUN</w:t>
      </w:r>
    </w:p>
    <w:p w14:paraId="3C776A39" w14:textId="1127F29B" w:rsidR="009C4F37" w:rsidRPr="00297CA8" w:rsidRDefault="009C4F37" w:rsidP="009C4F37">
      <w:pPr>
        <w:shd w:val="clear" w:color="auto" w:fill="FFFFFF" w:themeFill="background1"/>
        <w:tabs>
          <w:tab w:val="right" w:pos="7254"/>
        </w:tabs>
        <w:spacing w:line="276" w:lineRule="auto"/>
        <w:ind w:left="720"/>
        <w:jc w:val="both"/>
        <w:rPr>
          <w:rFonts w:ascii="Trebuchet MS" w:hAnsi="Trebuchet MS"/>
          <w:b/>
          <w:szCs w:val="24"/>
        </w:rPr>
      </w:pPr>
      <w:r w:rsidRPr="00297CA8">
        <w:rPr>
          <w:rFonts w:ascii="Trebuchet MS" w:hAnsi="Trebuchet MS"/>
          <w:szCs w:val="24"/>
        </w:rPr>
        <w:t>Numéro de téléphone :</w:t>
      </w:r>
      <w:r w:rsidR="00406B7E">
        <w:rPr>
          <w:rFonts w:ascii="Trebuchet MS" w:hAnsi="Trebuchet MS"/>
          <w:szCs w:val="24"/>
        </w:rPr>
        <w:t xml:space="preserve"> </w:t>
      </w:r>
      <w:r>
        <w:rPr>
          <w:rFonts w:ascii="Trebuchet MS" w:hAnsi="Trebuchet MS"/>
          <w:b/>
          <w:szCs w:val="24"/>
        </w:rPr>
        <w:t>691 96 05 24</w:t>
      </w:r>
    </w:p>
    <w:p w14:paraId="4C32EF89" w14:textId="77777777" w:rsidR="009C4F37" w:rsidRPr="00297CA8" w:rsidRDefault="009C4F37" w:rsidP="009C4F37">
      <w:pPr>
        <w:spacing w:after="120" w:line="276" w:lineRule="auto"/>
        <w:jc w:val="both"/>
        <w:rPr>
          <w:rFonts w:ascii="Trebuchet MS" w:hAnsi="Trebuchet MS"/>
          <w:szCs w:val="24"/>
          <w:lang w:eastAsia="en-US"/>
        </w:rPr>
      </w:pPr>
      <w:r w:rsidRPr="00297CA8">
        <w:rPr>
          <w:rFonts w:ascii="Trebuchet MS" w:hAnsi="Trebuchet MS"/>
          <w:b/>
          <w:bCs/>
          <w:szCs w:val="24"/>
          <w:lang w:eastAsia="en-US"/>
        </w:rPr>
        <w:t>Ouverture des Cotations</w:t>
      </w:r>
    </w:p>
    <w:p w14:paraId="591C4B03" w14:textId="7ED32077" w:rsidR="009C4F37" w:rsidRPr="00297CA8" w:rsidRDefault="009C4F37" w:rsidP="009C4F37">
      <w:pPr>
        <w:pStyle w:val="Paragraphedeliste"/>
        <w:numPr>
          <w:ilvl w:val="0"/>
          <w:numId w:val="5"/>
        </w:numPr>
        <w:tabs>
          <w:tab w:val="clear" w:pos="720"/>
        </w:tabs>
        <w:spacing w:after="120" w:line="276" w:lineRule="auto"/>
        <w:ind w:left="450" w:hanging="450"/>
        <w:contextualSpacing w:val="0"/>
        <w:rPr>
          <w:rFonts w:ascii="Trebuchet MS" w:hAnsi="Trebuchet MS"/>
          <w:szCs w:val="24"/>
          <w:lang w:eastAsia="en-US"/>
        </w:rPr>
      </w:pPr>
      <w:r w:rsidRPr="00297CA8">
        <w:rPr>
          <w:rFonts w:ascii="Trebuchet MS" w:hAnsi="Trebuchet MS"/>
          <w:szCs w:val="24"/>
          <w:lang w:eastAsia="en-US"/>
        </w:rPr>
        <w:t>Les Cotations seront ouvertes par</w:t>
      </w:r>
      <w:r>
        <w:rPr>
          <w:rFonts w:ascii="Trebuchet MS" w:hAnsi="Trebuchet MS"/>
          <w:color w:val="FF0000"/>
          <w:szCs w:val="24"/>
          <w:lang w:eastAsia="en-US"/>
        </w:rPr>
        <w:t xml:space="preserve"> </w:t>
      </w:r>
      <w:r w:rsidRPr="00165ADA">
        <w:rPr>
          <w:rFonts w:ascii="Trebuchet MS" w:hAnsi="Trebuchet MS"/>
          <w:szCs w:val="24"/>
          <w:lang w:eastAsia="en-US"/>
        </w:rPr>
        <w:t>la commission interne de passation des marché</w:t>
      </w:r>
      <w:r>
        <w:rPr>
          <w:rFonts w:ascii="Trebuchet MS" w:hAnsi="Trebuchet MS"/>
          <w:szCs w:val="24"/>
          <w:lang w:eastAsia="en-US"/>
        </w:rPr>
        <w:t>s</w:t>
      </w:r>
      <w:r w:rsidRPr="00165ADA">
        <w:rPr>
          <w:rFonts w:ascii="Trebuchet MS" w:hAnsi="Trebuchet MS"/>
          <w:szCs w:val="24"/>
          <w:lang w:eastAsia="en-US"/>
        </w:rPr>
        <w:t xml:space="preserve"> après</w:t>
      </w:r>
      <w:r w:rsidRPr="00297CA8">
        <w:rPr>
          <w:rFonts w:ascii="Trebuchet MS" w:hAnsi="Trebuchet MS"/>
          <w:szCs w:val="24"/>
          <w:lang w:eastAsia="en-US"/>
        </w:rPr>
        <w:t xml:space="preserve"> l’heure et la date limites pour la remise des Cotations</w:t>
      </w:r>
      <w:r w:rsidRPr="00297CA8">
        <w:rPr>
          <w:rFonts w:ascii="Trebuchet MS" w:hAnsi="Trebuchet MS"/>
          <w:iCs/>
          <w:szCs w:val="24"/>
          <w:lang w:eastAsia="en-US"/>
        </w:rPr>
        <w:t xml:space="preserve">. Soit le </w:t>
      </w:r>
      <w:r w:rsidRPr="009C4F37">
        <w:rPr>
          <w:rFonts w:ascii="Trebuchet MS" w:hAnsi="Trebuchet MS"/>
          <w:b/>
          <w:bCs/>
          <w:i/>
          <w:iCs/>
          <w:color w:val="FF0000"/>
          <w:szCs w:val="24"/>
          <w:lang w:eastAsia="en-US"/>
        </w:rPr>
        <w:t xml:space="preserve">11/11/2025 </w:t>
      </w:r>
      <w:r w:rsidRPr="00297CA8">
        <w:rPr>
          <w:rFonts w:ascii="Trebuchet MS" w:hAnsi="Trebuchet MS"/>
          <w:iCs/>
          <w:szCs w:val="24"/>
          <w:lang w:eastAsia="en-US"/>
        </w:rPr>
        <w:t>à 13heures.</w:t>
      </w:r>
    </w:p>
    <w:p w14:paraId="2D768FAD" w14:textId="77777777" w:rsidR="009C4F37" w:rsidRPr="00297CA8" w:rsidRDefault="009C4F37" w:rsidP="009C4F37">
      <w:pPr>
        <w:spacing w:after="120" w:line="276" w:lineRule="auto"/>
        <w:jc w:val="both"/>
        <w:rPr>
          <w:rFonts w:ascii="Trebuchet MS" w:hAnsi="Trebuchet MS"/>
          <w:szCs w:val="24"/>
          <w:lang w:eastAsia="en-US"/>
        </w:rPr>
      </w:pPr>
      <w:r w:rsidRPr="00297CA8">
        <w:rPr>
          <w:rFonts w:ascii="Trebuchet MS" w:hAnsi="Trebuchet MS"/>
          <w:b/>
          <w:bCs/>
          <w:szCs w:val="24"/>
          <w:lang w:eastAsia="en-US"/>
        </w:rPr>
        <w:lastRenderedPageBreak/>
        <w:t>Évaluation des Cotations</w:t>
      </w:r>
    </w:p>
    <w:p w14:paraId="3872B4AB" w14:textId="77777777" w:rsidR="009C4F37" w:rsidRPr="00297CA8" w:rsidRDefault="009C4F37" w:rsidP="009C4F37">
      <w:pPr>
        <w:pStyle w:val="Paragraphedeliste"/>
        <w:numPr>
          <w:ilvl w:val="0"/>
          <w:numId w:val="5"/>
        </w:numPr>
        <w:tabs>
          <w:tab w:val="clear" w:pos="720"/>
        </w:tabs>
        <w:spacing w:after="120" w:line="276" w:lineRule="auto"/>
        <w:ind w:left="450" w:hanging="450"/>
        <w:contextualSpacing w:val="0"/>
        <w:rPr>
          <w:rFonts w:ascii="Trebuchet MS" w:hAnsi="Trebuchet MS"/>
          <w:szCs w:val="24"/>
          <w:lang w:eastAsia="en-US"/>
        </w:rPr>
      </w:pPr>
      <w:r w:rsidRPr="00297CA8">
        <w:rPr>
          <w:rFonts w:ascii="Trebuchet MS" w:hAnsi="Trebuchet MS"/>
          <w:szCs w:val="24"/>
          <w:lang w:eastAsia="en-US"/>
        </w:rPr>
        <w:t xml:space="preserve">Les Cotations seront évaluées afin de s’assurer de la conformité de la proposition technique. </w:t>
      </w:r>
    </w:p>
    <w:p w14:paraId="2389CF47" w14:textId="77777777" w:rsidR="009C4F37" w:rsidRPr="00297CA8" w:rsidRDefault="009C4F37" w:rsidP="009C4F37">
      <w:pPr>
        <w:pStyle w:val="Paragraphedeliste"/>
        <w:numPr>
          <w:ilvl w:val="0"/>
          <w:numId w:val="7"/>
        </w:numPr>
        <w:spacing w:after="120" w:line="276" w:lineRule="auto"/>
        <w:rPr>
          <w:rFonts w:ascii="Trebuchet MS" w:hAnsi="Trebuchet MS"/>
          <w:szCs w:val="24"/>
          <w:lang w:eastAsia="en-US"/>
        </w:rPr>
      </w:pPr>
      <w:r w:rsidRPr="00297CA8">
        <w:rPr>
          <w:rFonts w:ascii="Trebuchet MS" w:hAnsi="Trebuchet MS"/>
          <w:szCs w:val="24"/>
          <w:lang w:eastAsia="en-US"/>
        </w:rPr>
        <w:t>Vérification que la Lettre de Cotation est bien remplie, datée et signée avec le nom et titre du signataire ;</w:t>
      </w:r>
    </w:p>
    <w:p w14:paraId="78E19162" w14:textId="77777777" w:rsidR="009C4F37" w:rsidRPr="00297CA8" w:rsidRDefault="009C4F37" w:rsidP="009C4F37">
      <w:pPr>
        <w:pStyle w:val="Paragraphedeliste"/>
        <w:numPr>
          <w:ilvl w:val="0"/>
          <w:numId w:val="7"/>
        </w:numPr>
        <w:spacing w:after="120" w:line="276" w:lineRule="auto"/>
        <w:rPr>
          <w:rFonts w:ascii="Trebuchet MS" w:hAnsi="Trebuchet MS"/>
          <w:szCs w:val="24"/>
          <w:lang w:eastAsia="en-US"/>
        </w:rPr>
      </w:pPr>
      <w:r w:rsidRPr="00297CA8">
        <w:rPr>
          <w:rFonts w:ascii="Trebuchet MS" w:hAnsi="Trebuchet MS"/>
          <w:szCs w:val="24"/>
          <w:lang w:eastAsia="en-US"/>
        </w:rPr>
        <w:t xml:space="preserve">Vérification que le Bordereau de Prix Unitaire et Devis Descriptif et Quantitatif est dûment rempli, daté et signé ; </w:t>
      </w:r>
    </w:p>
    <w:p w14:paraId="00935E75" w14:textId="77777777" w:rsidR="009C4F37" w:rsidRPr="00297CA8" w:rsidRDefault="009C4F37" w:rsidP="009C4F37">
      <w:pPr>
        <w:pStyle w:val="Paragraphedeliste"/>
        <w:numPr>
          <w:ilvl w:val="0"/>
          <w:numId w:val="7"/>
        </w:numPr>
        <w:spacing w:after="120" w:line="276" w:lineRule="auto"/>
        <w:rPr>
          <w:rFonts w:ascii="Trebuchet MS" w:hAnsi="Trebuchet MS"/>
          <w:szCs w:val="24"/>
          <w:lang w:eastAsia="en-US"/>
        </w:rPr>
      </w:pPr>
      <w:r w:rsidRPr="00297CA8">
        <w:rPr>
          <w:rFonts w:ascii="Trebuchet MS" w:hAnsi="Trebuchet MS"/>
          <w:szCs w:val="24"/>
          <w:lang w:eastAsia="en-US"/>
        </w:rPr>
        <w:t>Évaluation de la qualification technique de chaque offre recevable suivant la grille d’évaluation des offres ;</w:t>
      </w:r>
    </w:p>
    <w:p w14:paraId="309B59BD" w14:textId="77777777" w:rsidR="009C4F37" w:rsidRPr="00297CA8" w:rsidRDefault="009C4F37" w:rsidP="009C4F37">
      <w:pPr>
        <w:spacing w:line="276" w:lineRule="auto"/>
        <w:jc w:val="both"/>
        <w:rPr>
          <w:rFonts w:ascii="Trebuchet MS" w:hAnsi="Trebuchet MS"/>
          <w:b/>
          <w:szCs w:val="24"/>
        </w:rPr>
      </w:pPr>
      <w:r w:rsidRPr="00297CA8">
        <w:rPr>
          <w:rFonts w:ascii="Trebuchet MS" w:hAnsi="Trebuchet MS"/>
          <w:b/>
          <w:szCs w:val="24"/>
        </w:rPr>
        <w:t>GRILLE D’EVALUATION DES OFFRES</w:t>
      </w:r>
    </w:p>
    <w:tbl>
      <w:tblPr>
        <w:tblW w:w="10220" w:type="dxa"/>
        <w:jc w:val="center"/>
        <w:tblCellMar>
          <w:left w:w="10" w:type="dxa"/>
          <w:right w:w="10" w:type="dxa"/>
        </w:tblCellMar>
        <w:tblLook w:val="04A0" w:firstRow="1" w:lastRow="0" w:firstColumn="1" w:lastColumn="0" w:noHBand="0" w:noVBand="1"/>
      </w:tblPr>
      <w:tblGrid>
        <w:gridCol w:w="931"/>
        <w:gridCol w:w="7866"/>
        <w:gridCol w:w="1423"/>
      </w:tblGrid>
      <w:tr w:rsidR="009C4F37" w:rsidRPr="00CE20A3" w14:paraId="5E98AD2D" w14:textId="77777777" w:rsidTr="00346AC2">
        <w:trPr>
          <w:trHeight w:val="271"/>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CE7A15" w14:textId="77777777" w:rsidR="009C4F37" w:rsidRPr="00297CA8" w:rsidRDefault="009C4F37" w:rsidP="00346AC2">
            <w:pPr>
              <w:widowControl w:val="0"/>
              <w:tabs>
                <w:tab w:val="left" w:pos="7080"/>
              </w:tabs>
              <w:autoSpaceDE w:val="0"/>
              <w:spacing w:line="276" w:lineRule="auto"/>
              <w:ind w:right="-20"/>
              <w:jc w:val="both"/>
              <w:rPr>
                <w:rFonts w:ascii="Trebuchet MS" w:hAnsi="Trebuchet MS"/>
                <w:b/>
                <w:iCs/>
                <w:szCs w:val="24"/>
              </w:rPr>
            </w:pPr>
            <w:r w:rsidRPr="00297CA8">
              <w:rPr>
                <w:rFonts w:ascii="Trebuchet MS" w:hAnsi="Trebuchet MS"/>
                <w:b/>
                <w:iCs/>
                <w:szCs w:val="24"/>
              </w:rPr>
              <w:t>Pièces n°</w:t>
            </w: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E557A" w14:textId="77777777" w:rsidR="009C4F37" w:rsidRPr="00297CA8" w:rsidRDefault="009C4F37" w:rsidP="00346AC2">
            <w:pPr>
              <w:widowControl w:val="0"/>
              <w:tabs>
                <w:tab w:val="left" w:pos="7080"/>
              </w:tabs>
              <w:autoSpaceDE w:val="0"/>
              <w:spacing w:line="276" w:lineRule="auto"/>
              <w:ind w:right="-20"/>
              <w:jc w:val="both"/>
              <w:rPr>
                <w:rFonts w:ascii="Trebuchet MS" w:hAnsi="Trebuchet MS"/>
                <w:b/>
                <w:iCs/>
                <w:szCs w:val="24"/>
              </w:rPr>
            </w:pPr>
            <w:r w:rsidRPr="00297CA8">
              <w:rPr>
                <w:rFonts w:ascii="Trebuchet MS" w:hAnsi="Trebuchet MS"/>
                <w:b/>
                <w:iCs/>
                <w:szCs w:val="24"/>
              </w:rPr>
              <w:t>Désignation</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20362" w14:textId="77777777" w:rsidR="009C4F37" w:rsidRPr="00297CA8" w:rsidRDefault="009C4F37" w:rsidP="00346AC2">
            <w:pPr>
              <w:widowControl w:val="0"/>
              <w:tabs>
                <w:tab w:val="left" w:pos="7080"/>
              </w:tabs>
              <w:autoSpaceDE w:val="0"/>
              <w:spacing w:line="276" w:lineRule="auto"/>
              <w:ind w:right="-20"/>
              <w:jc w:val="both"/>
              <w:rPr>
                <w:rFonts w:ascii="Trebuchet MS" w:hAnsi="Trebuchet MS"/>
                <w:b/>
                <w:iCs/>
                <w:szCs w:val="24"/>
              </w:rPr>
            </w:pPr>
            <w:r w:rsidRPr="00297CA8">
              <w:rPr>
                <w:rFonts w:ascii="Trebuchet MS" w:hAnsi="Trebuchet MS"/>
                <w:b/>
                <w:iCs/>
                <w:szCs w:val="24"/>
              </w:rPr>
              <w:t>NOTATION BINAIRE</w:t>
            </w:r>
          </w:p>
        </w:tc>
      </w:tr>
      <w:tr w:rsidR="009C4F37" w:rsidRPr="00CE20A3" w14:paraId="08EBC6D6" w14:textId="77777777" w:rsidTr="00346AC2">
        <w:trPr>
          <w:trHeight w:val="138"/>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2388ABD" w14:textId="77777777" w:rsidR="009C4F37" w:rsidRPr="00297CA8" w:rsidRDefault="009C4F37" w:rsidP="009C4F37">
            <w:pPr>
              <w:pStyle w:val="Paragraphedeliste"/>
              <w:widowControl w:val="0"/>
              <w:numPr>
                <w:ilvl w:val="0"/>
                <w:numId w:val="8"/>
              </w:numPr>
              <w:tabs>
                <w:tab w:val="left" w:pos="7080"/>
              </w:tabs>
              <w:spacing w:line="276" w:lineRule="auto"/>
              <w:ind w:right="-20"/>
              <w:rPr>
                <w:rFonts w:ascii="Trebuchet MS" w:hAnsi="Trebuchet MS"/>
                <w:b/>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E2F4402" w14:textId="77777777" w:rsidR="009C4F37" w:rsidRPr="00297CA8" w:rsidRDefault="009C4F37" w:rsidP="00346AC2">
            <w:pPr>
              <w:widowControl w:val="0"/>
              <w:tabs>
                <w:tab w:val="left" w:pos="7080"/>
              </w:tabs>
              <w:autoSpaceDE w:val="0"/>
              <w:spacing w:line="276" w:lineRule="auto"/>
              <w:ind w:right="-20"/>
              <w:jc w:val="both"/>
              <w:rPr>
                <w:rFonts w:ascii="Trebuchet MS" w:hAnsi="Trebuchet MS"/>
                <w:b/>
                <w:iCs/>
                <w:szCs w:val="24"/>
              </w:rPr>
            </w:pPr>
            <w:r w:rsidRPr="00297CA8">
              <w:rPr>
                <w:rFonts w:ascii="Trebuchet MS" w:hAnsi="Trebuchet MS"/>
                <w:b/>
                <w:iCs/>
                <w:szCs w:val="24"/>
              </w:rPr>
              <w:t xml:space="preserve">Présentation de l’Offre </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0E848" w14:textId="77777777" w:rsidR="009C4F37" w:rsidRPr="00297CA8" w:rsidRDefault="009C4F37" w:rsidP="00346AC2">
            <w:pPr>
              <w:widowControl w:val="0"/>
              <w:tabs>
                <w:tab w:val="left" w:pos="7080"/>
              </w:tabs>
              <w:autoSpaceDE w:val="0"/>
              <w:spacing w:line="276" w:lineRule="auto"/>
              <w:ind w:right="-20"/>
              <w:jc w:val="both"/>
              <w:rPr>
                <w:rFonts w:ascii="Trebuchet MS" w:hAnsi="Trebuchet MS"/>
                <w:b/>
                <w:iCs/>
                <w:szCs w:val="24"/>
              </w:rPr>
            </w:pPr>
          </w:p>
        </w:tc>
      </w:tr>
      <w:tr w:rsidR="009C4F37" w:rsidRPr="00CE20A3" w14:paraId="64A24BDC" w14:textId="77777777" w:rsidTr="00346AC2">
        <w:trPr>
          <w:trHeight w:val="13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837A774" w14:textId="77777777" w:rsidR="009C4F37" w:rsidRPr="00297CA8" w:rsidRDefault="009C4F37" w:rsidP="009C4F37">
            <w:pPr>
              <w:pStyle w:val="Paragraphedeliste"/>
              <w:widowControl w:val="0"/>
              <w:numPr>
                <w:ilvl w:val="0"/>
                <w:numId w:val="8"/>
              </w:numPr>
              <w:tabs>
                <w:tab w:val="left" w:pos="7080"/>
              </w:tabs>
              <w:spacing w:line="276" w:lineRule="auto"/>
              <w:ind w:right="-20"/>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FF151" w14:textId="77777777" w:rsidR="009C4F37" w:rsidRPr="00297CA8" w:rsidRDefault="009C4F37" w:rsidP="00346AC2">
            <w:pPr>
              <w:widowControl w:val="0"/>
              <w:tabs>
                <w:tab w:val="left" w:pos="7080"/>
              </w:tabs>
              <w:autoSpaceDE w:val="0"/>
              <w:spacing w:line="276" w:lineRule="auto"/>
              <w:ind w:right="-20"/>
              <w:jc w:val="both"/>
              <w:rPr>
                <w:rFonts w:ascii="Trebuchet MS" w:hAnsi="Trebuchet MS"/>
                <w:iCs/>
                <w:szCs w:val="24"/>
              </w:rPr>
            </w:pPr>
            <w:r w:rsidRPr="00297CA8">
              <w:rPr>
                <w:rFonts w:ascii="Trebuchet MS" w:hAnsi="Trebuchet MS"/>
                <w:iCs/>
                <w:szCs w:val="24"/>
              </w:rPr>
              <w:t>Respect de l’ordre prescrit dans la DC et Intercalaires</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79AB02" w14:textId="77777777" w:rsidR="009C4F37" w:rsidRPr="00297CA8" w:rsidRDefault="009C4F37" w:rsidP="00346AC2">
            <w:pPr>
              <w:widowControl w:val="0"/>
              <w:tabs>
                <w:tab w:val="left" w:pos="7080"/>
              </w:tabs>
              <w:autoSpaceDE w:val="0"/>
              <w:spacing w:line="276" w:lineRule="auto"/>
              <w:ind w:right="-20"/>
              <w:jc w:val="center"/>
              <w:rPr>
                <w:rFonts w:ascii="Trebuchet MS" w:hAnsi="Trebuchet MS"/>
                <w:iCs/>
                <w:szCs w:val="24"/>
              </w:rPr>
            </w:pPr>
            <w:r w:rsidRPr="00297CA8">
              <w:rPr>
                <w:rFonts w:ascii="Trebuchet MS" w:hAnsi="Trebuchet MS"/>
                <w:iCs/>
                <w:szCs w:val="24"/>
              </w:rPr>
              <w:t>Oui/Non</w:t>
            </w:r>
          </w:p>
        </w:tc>
      </w:tr>
      <w:tr w:rsidR="009C4F37" w:rsidRPr="00CE20A3" w14:paraId="52331C12" w14:textId="77777777" w:rsidTr="00346AC2">
        <w:trPr>
          <w:trHeight w:val="99"/>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145127C" w14:textId="77777777" w:rsidR="009C4F37" w:rsidRPr="00297CA8" w:rsidRDefault="009C4F37" w:rsidP="009C4F37">
            <w:pPr>
              <w:pStyle w:val="Paragraphedeliste"/>
              <w:widowControl w:val="0"/>
              <w:numPr>
                <w:ilvl w:val="0"/>
                <w:numId w:val="8"/>
              </w:numPr>
              <w:tabs>
                <w:tab w:val="left" w:pos="7080"/>
              </w:tabs>
              <w:spacing w:line="276" w:lineRule="auto"/>
              <w:ind w:right="-20"/>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2F78A" w14:textId="77777777" w:rsidR="009C4F37" w:rsidRPr="00297CA8" w:rsidRDefault="009C4F37" w:rsidP="00346AC2">
            <w:pPr>
              <w:widowControl w:val="0"/>
              <w:tabs>
                <w:tab w:val="left" w:pos="7080"/>
              </w:tabs>
              <w:autoSpaceDE w:val="0"/>
              <w:spacing w:line="276" w:lineRule="auto"/>
              <w:ind w:right="-20"/>
              <w:jc w:val="both"/>
              <w:rPr>
                <w:rFonts w:ascii="Trebuchet MS" w:hAnsi="Trebuchet MS"/>
                <w:iCs/>
                <w:szCs w:val="24"/>
              </w:rPr>
            </w:pPr>
            <w:r w:rsidRPr="00297CA8">
              <w:rPr>
                <w:rFonts w:ascii="Trebuchet MS" w:hAnsi="Trebuchet MS"/>
                <w:iCs/>
                <w:szCs w:val="24"/>
              </w:rPr>
              <w:t>Lisibilité et Pagination</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3F3077" w14:textId="77777777" w:rsidR="009C4F37" w:rsidRPr="00297CA8" w:rsidRDefault="009C4F37" w:rsidP="00346AC2">
            <w:pPr>
              <w:spacing w:line="276" w:lineRule="auto"/>
              <w:jc w:val="center"/>
              <w:rPr>
                <w:rFonts w:ascii="Trebuchet MS" w:hAnsi="Trebuchet MS"/>
                <w:szCs w:val="24"/>
              </w:rPr>
            </w:pPr>
            <w:r w:rsidRPr="00297CA8">
              <w:rPr>
                <w:rFonts w:ascii="Trebuchet MS" w:hAnsi="Trebuchet MS"/>
                <w:iCs/>
                <w:szCs w:val="24"/>
              </w:rPr>
              <w:t>Oui/Non</w:t>
            </w:r>
          </w:p>
        </w:tc>
      </w:tr>
      <w:tr w:rsidR="009C4F37" w:rsidRPr="00CE20A3" w14:paraId="5FAF43A2" w14:textId="77777777" w:rsidTr="00346AC2">
        <w:trPr>
          <w:trHeight w:val="138"/>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DC8CC63" w14:textId="77777777" w:rsidR="009C4F37" w:rsidRPr="00297CA8" w:rsidRDefault="009C4F37" w:rsidP="009C4F37">
            <w:pPr>
              <w:pStyle w:val="Paragraphedeliste"/>
              <w:widowControl w:val="0"/>
              <w:numPr>
                <w:ilvl w:val="0"/>
                <w:numId w:val="8"/>
              </w:numPr>
              <w:tabs>
                <w:tab w:val="left" w:pos="7080"/>
              </w:tabs>
              <w:spacing w:line="276" w:lineRule="auto"/>
              <w:ind w:right="-20"/>
              <w:rPr>
                <w:rFonts w:ascii="Trebuchet MS" w:hAnsi="Trebuchet MS"/>
                <w:b/>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B55B061" w14:textId="16B2E287" w:rsidR="009C4F37" w:rsidRPr="00297CA8" w:rsidRDefault="007446AD" w:rsidP="00346AC2">
            <w:pPr>
              <w:widowControl w:val="0"/>
              <w:tabs>
                <w:tab w:val="left" w:pos="7080"/>
              </w:tabs>
              <w:autoSpaceDE w:val="0"/>
              <w:spacing w:line="276" w:lineRule="auto"/>
              <w:ind w:right="-20"/>
              <w:jc w:val="both"/>
              <w:rPr>
                <w:rFonts w:ascii="Trebuchet MS" w:hAnsi="Trebuchet MS"/>
                <w:b/>
                <w:iCs/>
                <w:szCs w:val="24"/>
              </w:rPr>
            </w:pPr>
            <w:r>
              <w:rPr>
                <w:rFonts w:ascii="Trebuchet MS" w:hAnsi="Trebuchet MS"/>
                <w:b/>
                <w:iCs/>
                <w:szCs w:val="24"/>
              </w:rPr>
              <w:t>Références</w:t>
            </w:r>
            <w:r w:rsidR="009C4F37">
              <w:rPr>
                <w:rFonts w:ascii="Trebuchet MS" w:hAnsi="Trebuchet MS"/>
                <w:b/>
                <w:iCs/>
                <w:szCs w:val="24"/>
              </w:rPr>
              <w:t xml:space="preserve"> dans les réalisations similaires</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5C5ED7" w14:textId="77777777" w:rsidR="009C4F37" w:rsidRPr="00297CA8" w:rsidRDefault="009C4F37" w:rsidP="00346AC2">
            <w:pPr>
              <w:widowControl w:val="0"/>
              <w:tabs>
                <w:tab w:val="left" w:pos="7080"/>
              </w:tabs>
              <w:autoSpaceDE w:val="0"/>
              <w:spacing w:line="276" w:lineRule="auto"/>
              <w:ind w:right="-20"/>
              <w:jc w:val="center"/>
              <w:rPr>
                <w:rFonts w:ascii="Trebuchet MS" w:hAnsi="Trebuchet MS"/>
                <w:szCs w:val="24"/>
              </w:rPr>
            </w:pPr>
          </w:p>
        </w:tc>
      </w:tr>
      <w:tr w:rsidR="009C4F37" w:rsidRPr="00CE20A3" w14:paraId="6F2696D4" w14:textId="77777777" w:rsidTr="00346AC2">
        <w:trPr>
          <w:trHeight w:val="138"/>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1C27C69" w14:textId="77777777" w:rsidR="009C4F37" w:rsidRPr="00297CA8" w:rsidRDefault="009C4F37" w:rsidP="009C4F37">
            <w:pPr>
              <w:pStyle w:val="Paragraphedeliste"/>
              <w:widowControl w:val="0"/>
              <w:numPr>
                <w:ilvl w:val="0"/>
                <w:numId w:val="8"/>
              </w:numPr>
              <w:tabs>
                <w:tab w:val="left" w:pos="7080"/>
              </w:tabs>
              <w:spacing w:line="276" w:lineRule="auto"/>
              <w:ind w:right="-20"/>
              <w:rPr>
                <w:rFonts w:ascii="Trebuchet MS" w:hAnsi="Trebuchet MS"/>
                <w:b/>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BAAD2" w14:textId="58DA9186" w:rsidR="009C4F37" w:rsidRPr="0058330E" w:rsidRDefault="009C4F37" w:rsidP="00346AC2">
            <w:pPr>
              <w:widowControl w:val="0"/>
              <w:tabs>
                <w:tab w:val="left" w:pos="7080"/>
              </w:tabs>
              <w:autoSpaceDE w:val="0"/>
              <w:spacing w:line="276" w:lineRule="auto"/>
              <w:ind w:right="-20"/>
              <w:jc w:val="both"/>
              <w:rPr>
                <w:rFonts w:ascii="Trebuchet MS" w:hAnsi="Trebuchet MS"/>
                <w:iCs/>
                <w:szCs w:val="24"/>
              </w:rPr>
            </w:pPr>
            <w:r w:rsidRPr="0058330E">
              <w:rPr>
                <w:rFonts w:ascii="Trebuchet MS" w:hAnsi="Trebuchet MS"/>
                <w:iCs/>
                <w:szCs w:val="24"/>
              </w:rPr>
              <w:t>Liste des références pour les 05 dernières années en cours (dates)</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4542F6" w14:textId="77777777" w:rsidR="009C4F37" w:rsidRPr="00297CA8" w:rsidRDefault="009C4F37" w:rsidP="00346AC2">
            <w:pPr>
              <w:widowControl w:val="0"/>
              <w:tabs>
                <w:tab w:val="left" w:pos="7080"/>
              </w:tabs>
              <w:autoSpaceDE w:val="0"/>
              <w:spacing w:line="276" w:lineRule="auto"/>
              <w:ind w:right="-20"/>
              <w:jc w:val="center"/>
              <w:rPr>
                <w:rFonts w:ascii="Trebuchet MS" w:hAnsi="Trebuchet MS"/>
                <w:szCs w:val="24"/>
              </w:rPr>
            </w:pPr>
            <w:r>
              <w:rPr>
                <w:rFonts w:ascii="Trebuchet MS" w:hAnsi="Trebuchet MS"/>
                <w:szCs w:val="24"/>
              </w:rPr>
              <w:t>Oui/Non</w:t>
            </w:r>
          </w:p>
        </w:tc>
      </w:tr>
      <w:tr w:rsidR="009C4F37" w:rsidRPr="00CE20A3" w14:paraId="68BBFFDC" w14:textId="77777777" w:rsidTr="00346AC2">
        <w:trPr>
          <w:trHeight w:val="138"/>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6753D73" w14:textId="77777777" w:rsidR="009C4F37" w:rsidRPr="00297CA8" w:rsidRDefault="009C4F37" w:rsidP="009C4F37">
            <w:pPr>
              <w:pStyle w:val="Paragraphedeliste"/>
              <w:widowControl w:val="0"/>
              <w:numPr>
                <w:ilvl w:val="0"/>
                <w:numId w:val="8"/>
              </w:numPr>
              <w:tabs>
                <w:tab w:val="left" w:pos="7080"/>
              </w:tabs>
              <w:spacing w:line="276" w:lineRule="auto"/>
              <w:ind w:right="-20"/>
              <w:rPr>
                <w:rFonts w:ascii="Trebuchet MS" w:hAnsi="Trebuchet MS"/>
                <w:b/>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33720" w14:textId="1D3D1831" w:rsidR="009C4F37" w:rsidRPr="0058330E" w:rsidRDefault="009C4F37" w:rsidP="00346AC2">
            <w:pPr>
              <w:widowControl w:val="0"/>
              <w:tabs>
                <w:tab w:val="left" w:pos="7080"/>
              </w:tabs>
              <w:autoSpaceDE w:val="0"/>
              <w:spacing w:line="276" w:lineRule="auto"/>
              <w:ind w:right="-20"/>
              <w:jc w:val="both"/>
              <w:rPr>
                <w:rFonts w:ascii="Trebuchet MS" w:hAnsi="Trebuchet MS"/>
                <w:iCs/>
                <w:szCs w:val="24"/>
              </w:rPr>
            </w:pPr>
            <w:r w:rsidRPr="0058330E">
              <w:rPr>
                <w:rFonts w:ascii="Trebuchet MS" w:hAnsi="Trebuchet MS"/>
                <w:iCs/>
                <w:szCs w:val="24"/>
              </w:rPr>
              <w:t>Justifié d’au moins 0</w:t>
            </w:r>
            <w:r>
              <w:rPr>
                <w:rFonts w:ascii="Trebuchet MS" w:hAnsi="Trebuchet MS"/>
                <w:iCs/>
                <w:szCs w:val="24"/>
              </w:rPr>
              <w:t>2</w:t>
            </w:r>
            <w:r w:rsidRPr="0058330E">
              <w:rPr>
                <w:rFonts w:ascii="Trebuchet MS" w:hAnsi="Trebuchet MS"/>
                <w:iCs/>
                <w:szCs w:val="24"/>
              </w:rPr>
              <w:t xml:space="preserve"> </w:t>
            </w:r>
            <w:r w:rsidR="007446AD" w:rsidRPr="0058330E">
              <w:rPr>
                <w:rFonts w:ascii="Trebuchet MS" w:hAnsi="Trebuchet MS"/>
                <w:iCs/>
                <w:szCs w:val="24"/>
              </w:rPr>
              <w:t>références</w:t>
            </w:r>
            <w:r w:rsidRPr="0058330E">
              <w:rPr>
                <w:rFonts w:ascii="Trebuchet MS" w:hAnsi="Trebuchet MS"/>
                <w:iCs/>
                <w:szCs w:val="24"/>
              </w:rPr>
              <w:t xml:space="preserve"> d’ouvrages </w:t>
            </w:r>
            <w:r>
              <w:rPr>
                <w:rFonts w:ascii="Trebuchet MS" w:hAnsi="Trebuchet MS"/>
                <w:iCs/>
                <w:szCs w:val="24"/>
              </w:rPr>
              <w:t xml:space="preserve">similaires </w:t>
            </w:r>
            <w:r w:rsidRPr="0058330E">
              <w:rPr>
                <w:rFonts w:ascii="Trebuchet MS" w:hAnsi="Trebuchet MS"/>
                <w:iCs/>
                <w:szCs w:val="24"/>
              </w:rPr>
              <w:t xml:space="preserve">réalisés </w:t>
            </w:r>
            <w:r w:rsidRPr="00687294">
              <w:rPr>
                <w:rFonts w:ascii="Trebuchet MS" w:hAnsi="Trebuchet MS"/>
                <w:i/>
                <w:iCs/>
                <w:szCs w:val="24"/>
              </w:rPr>
              <w:t>(justifiés par la 1</w:t>
            </w:r>
            <w:r w:rsidRPr="00687294">
              <w:rPr>
                <w:rFonts w:ascii="Trebuchet MS" w:hAnsi="Trebuchet MS"/>
                <w:i/>
                <w:iCs/>
                <w:szCs w:val="24"/>
                <w:vertAlign w:val="superscript"/>
              </w:rPr>
              <w:t>ère</w:t>
            </w:r>
            <w:r w:rsidRPr="00687294">
              <w:rPr>
                <w:rFonts w:ascii="Trebuchet MS" w:hAnsi="Trebuchet MS"/>
                <w:i/>
                <w:iCs/>
                <w:szCs w:val="24"/>
              </w:rPr>
              <w:t xml:space="preserve"> et dernière page du contrat + </w:t>
            </w:r>
            <w:r w:rsidR="007446AD" w:rsidRPr="00687294">
              <w:rPr>
                <w:rFonts w:ascii="Trebuchet MS" w:hAnsi="Trebuchet MS"/>
                <w:i/>
                <w:iCs/>
                <w:szCs w:val="24"/>
              </w:rPr>
              <w:t xml:space="preserve">PV </w:t>
            </w:r>
            <w:r w:rsidRPr="00687294">
              <w:rPr>
                <w:rFonts w:ascii="Trebuchet MS" w:hAnsi="Trebuchet MS"/>
                <w:i/>
                <w:iCs/>
                <w:szCs w:val="24"/>
              </w:rPr>
              <w:t>de réception ou attestation de bonne fin)</w:t>
            </w:r>
            <w:r w:rsidRPr="0058330E">
              <w:rPr>
                <w:rFonts w:ascii="Trebuchet MS" w:hAnsi="Trebuchet MS"/>
                <w:iCs/>
                <w:szCs w:val="24"/>
              </w:rPr>
              <w:t xml:space="preserve"> </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269201" w14:textId="77777777" w:rsidR="009C4F37" w:rsidRPr="00297CA8" w:rsidRDefault="009C4F37" w:rsidP="00346AC2">
            <w:pPr>
              <w:widowControl w:val="0"/>
              <w:tabs>
                <w:tab w:val="left" w:pos="7080"/>
              </w:tabs>
              <w:autoSpaceDE w:val="0"/>
              <w:spacing w:line="276" w:lineRule="auto"/>
              <w:ind w:right="-20"/>
              <w:jc w:val="center"/>
              <w:rPr>
                <w:rFonts w:ascii="Trebuchet MS" w:hAnsi="Trebuchet MS"/>
                <w:szCs w:val="24"/>
              </w:rPr>
            </w:pPr>
            <w:r>
              <w:rPr>
                <w:rFonts w:ascii="Trebuchet MS" w:hAnsi="Trebuchet MS"/>
                <w:szCs w:val="24"/>
              </w:rPr>
              <w:t>Oui/Non</w:t>
            </w:r>
          </w:p>
        </w:tc>
      </w:tr>
      <w:tr w:rsidR="009C4F37" w:rsidRPr="00CE20A3" w14:paraId="77BF763A" w14:textId="77777777" w:rsidTr="00346AC2">
        <w:trPr>
          <w:trHeight w:val="138"/>
          <w:jc w:val="center"/>
        </w:trPr>
        <w:tc>
          <w:tcPr>
            <w:tcW w:w="0" w:type="auto"/>
            <w:vMerge w:val="restart"/>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F53906A" w14:textId="77777777" w:rsidR="009C4F37" w:rsidRPr="00297CA8" w:rsidRDefault="009C4F37" w:rsidP="009C4F37">
            <w:pPr>
              <w:pStyle w:val="Paragraphedeliste"/>
              <w:widowControl w:val="0"/>
              <w:numPr>
                <w:ilvl w:val="0"/>
                <w:numId w:val="8"/>
              </w:numPr>
              <w:tabs>
                <w:tab w:val="left" w:pos="7080"/>
              </w:tabs>
              <w:spacing w:line="276" w:lineRule="auto"/>
              <w:ind w:right="-20"/>
              <w:rPr>
                <w:rFonts w:ascii="Trebuchet MS" w:hAnsi="Trebuchet MS"/>
                <w:b/>
                <w:iCs/>
                <w:szCs w:val="24"/>
              </w:rPr>
            </w:pPr>
          </w:p>
        </w:tc>
        <w:tc>
          <w:tcPr>
            <w:tcW w:w="7866" w:type="dxa"/>
            <w:tcBorders>
              <w:top w:val="single" w:sz="4" w:space="0" w:color="auto"/>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D7DECB" w14:textId="77777777" w:rsidR="009C4F37" w:rsidRPr="00297CA8" w:rsidRDefault="009C4F37" w:rsidP="00346AC2">
            <w:pPr>
              <w:widowControl w:val="0"/>
              <w:tabs>
                <w:tab w:val="left" w:pos="7080"/>
              </w:tabs>
              <w:autoSpaceDE w:val="0"/>
              <w:spacing w:line="276" w:lineRule="auto"/>
              <w:ind w:right="-20"/>
              <w:jc w:val="both"/>
              <w:rPr>
                <w:rFonts w:ascii="Trebuchet MS" w:hAnsi="Trebuchet MS"/>
                <w:b/>
                <w:iCs/>
                <w:szCs w:val="24"/>
              </w:rPr>
            </w:pPr>
            <w:r w:rsidRPr="00297CA8">
              <w:rPr>
                <w:rFonts w:ascii="Trebuchet MS" w:hAnsi="Trebuchet MS"/>
                <w:b/>
                <w:iCs/>
                <w:szCs w:val="24"/>
              </w:rPr>
              <w:t>Qualité du personnel</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8AD2A2" w14:textId="77777777" w:rsidR="009C4F37" w:rsidRPr="00297CA8" w:rsidRDefault="009C4F37" w:rsidP="00346AC2">
            <w:pPr>
              <w:widowControl w:val="0"/>
              <w:tabs>
                <w:tab w:val="left" w:pos="7080"/>
              </w:tabs>
              <w:autoSpaceDE w:val="0"/>
              <w:spacing w:line="276" w:lineRule="auto"/>
              <w:ind w:right="-20"/>
              <w:jc w:val="center"/>
              <w:rPr>
                <w:rFonts w:ascii="Trebuchet MS" w:hAnsi="Trebuchet MS"/>
                <w:szCs w:val="24"/>
              </w:rPr>
            </w:pPr>
          </w:p>
        </w:tc>
      </w:tr>
      <w:tr w:rsidR="009C4F37" w:rsidRPr="00CE20A3" w14:paraId="2AE92F07" w14:textId="77777777" w:rsidTr="00346AC2">
        <w:trPr>
          <w:trHeight w:val="167"/>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727860F" w14:textId="77777777" w:rsidR="009C4F37" w:rsidRPr="00297CA8" w:rsidRDefault="009C4F37" w:rsidP="009C4F37">
            <w:pPr>
              <w:pStyle w:val="Paragraphedeliste"/>
              <w:widowControl w:val="0"/>
              <w:numPr>
                <w:ilvl w:val="0"/>
                <w:numId w:val="8"/>
              </w:numPr>
              <w:tabs>
                <w:tab w:val="left" w:pos="7080"/>
              </w:tabs>
              <w:spacing w:line="276" w:lineRule="auto"/>
              <w:ind w:right="-20"/>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EB203" w14:textId="6218F351" w:rsidR="009C4F37" w:rsidRPr="00297CA8" w:rsidRDefault="009C4F37" w:rsidP="00346AC2">
            <w:pPr>
              <w:spacing w:line="276" w:lineRule="auto"/>
              <w:jc w:val="both"/>
              <w:rPr>
                <w:rFonts w:ascii="Trebuchet MS" w:hAnsi="Trebuchet MS"/>
                <w:szCs w:val="24"/>
              </w:rPr>
            </w:pPr>
            <w:r w:rsidRPr="00E37CF0">
              <w:rPr>
                <w:rFonts w:ascii="Trebuchet MS" w:hAnsi="Trebuchet MS"/>
                <w:b/>
                <w:szCs w:val="24"/>
              </w:rPr>
              <w:t>Un conducteur de travaux</w:t>
            </w:r>
            <w:r>
              <w:rPr>
                <w:rFonts w:ascii="Trebuchet MS" w:hAnsi="Trebuchet MS"/>
                <w:szCs w:val="24"/>
              </w:rPr>
              <w:t xml:space="preserve"> : Technicien supérieur de </w:t>
            </w:r>
            <w:r w:rsidR="007446AD">
              <w:rPr>
                <w:rFonts w:ascii="Trebuchet MS" w:hAnsi="Trebuchet MS"/>
                <w:szCs w:val="24"/>
              </w:rPr>
              <w:t>génie</w:t>
            </w:r>
            <w:r>
              <w:rPr>
                <w:rFonts w:ascii="Trebuchet MS" w:hAnsi="Trebuchet MS"/>
                <w:szCs w:val="24"/>
              </w:rPr>
              <w:t xml:space="preserve"> civil avec au moins 03 ans d’expérience</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0FD848" w14:textId="77777777" w:rsidR="009C4F37" w:rsidRPr="00297CA8" w:rsidRDefault="009C4F37" w:rsidP="00346AC2">
            <w:pPr>
              <w:widowControl w:val="0"/>
              <w:tabs>
                <w:tab w:val="left" w:pos="7080"/>
              </w:tabs>
              <w:autoSpaceDE w:val="0"/>
              <w:spacing w:line="276" w:lineRule="auto"/>
              <w:ind w:right="-20"/>
              <w:jc w:val="center"/>
              <w:rPr>
                <w:rFonts w:ascii="Trebuchet MS" w:hAnsi="Trebuchet MS"/>
                <w:iCs/>
                <w:szCs w:val="24"/>
              </w:rPr>
            </w:pPr>
            <w:r w:rsidRPr="00297CA8">
              <w:rPr>
                <w:rFonts w:ascii="Trebuchet MS" w:hAnsi="Trebuchet MS"/>
                <w:iCs/>
                <w:szCs w:val="24"/>
              </w:rPr>
              <w:t>Oui/Non</w:t>
            </w:r>
          </w:p>
        </w:tc>
      </w:tr>
      <w:tr w:rsidR="009C4F37" w:rsidRPr="00CE20A3" w14:paraId="7129C2CE" w14:textId="77777777" w:rsidTr="00346AC2">
        <w:trPr>
          <w:trHeight w:val="314"/>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EBDF689" w14:textId="77777777" w:rsidR="009C4F37" w:rsidRPr="00297CA8" w:rsidRDefault="009C4F37" w:rsidP="009C4F37">
            <w:pPr>
              <w:pStyle w:val="Paragraphedeliste"/>
              <w:widowControl w:val="0"/>
              <w:numPr>
                <w:ilvl w:val="0"/>
                <w:numId w:val="8"/>
              </w:numPr>
              <w:tabs>
                <w:tab w:val="left" w:pos="7080"/>
              </w:tabs>
              <w:spacing w:line="276" w:lineRule="auto"/>
              <w:ind w:right="-20"/>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7BB30" w14:textId="6AA1E93D" w:rsidR="009C4F37" w:rsidRPr="00297CA8" w:rsidRDefault="009C4F37" w:rsidP="00346AC2">
            <w:pPr>
              <w:spacing w:line="276" w:lineRule="auto"/>
              <w:jc w:val="both"/>
              <w:rPr>
                <w:rFonts w:ascii="Trebuchet MS" w:hAnsi="Trebuchet MS"/>
                <w:szCs w:val="24"/>
              </w:rPr>
            </w:pPr>
            <w:r w:rsidRPr="00AF2371">
              <w:rPr>
                <w:rFonts w:ascii="Trebuchet MS" w:hAnsi="Trebuchet MS"/>
                <w:b/>
                <w:szCs w:val="24"/>
              </w:rPr>
              <w:t>Chef chantier :</w:t>
            </w:r>
            <w:r>
              <w:rPr>
                <w:rFonts w:ascii="Trebuchet MS" w:hAnsi="Trebuchet MS"/>
                <w:szCs w:val="24"/>
              </w:rPr>
              <w:t xml:space="preserve"> niveau technicien de </w:t>
            </w:r>
            <w:r w:rsidR="007446AD">
              <w:rPr>
                <w:rFonts w:ascii="Trebuchet MS" w:hAnsi="Trebuchet MS"/>
                <w:szCs w:val="24"/>
              </w:rPr>
              <w:t>génie</w:t>
            </w:r>
            <w:r>
              <w:rPr>
                <w:rFonts w:ascii="Trebuchet MS" w:hAnsi="Trebuchet MS"/>
                <w:szCs w:val="24"/>
              </w:rPr>
              <w:t xml:space="preserve"> civil avec au moins 03 ans d’expérience</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C4FCFA" w14:textId="77777777" w:rsidR="009C4F37" w:rsidRPr="00297CA8" w:rsidRDefault="009C4F37" w:rsidP="00346AC2">
            <w:pPr>
              <w:spacing w:line="276" w:lineRule="auto"/>
              <w:jc w:val="center"/>
              <w:rPr>
                <w:rFonts w:ascii="Trebuchet MS" w:hAnsi="Trebuchet MS"/>
                <w:szCs w:val="24"/>
              </w:rPr>
            </w:pPr>
            <w:r w:rsidRPr="00297CA8">
              <w:rPr>
                <w:rFonts w:ascii="Trebuchet MS" w:hAnsi="Trebuchet MS"/>
                <w:iCs/>
                <w:szCs w:val="24"/>
              </w:rPr>
              <w:t>Oui/Non</w:t>
            </w:r>
          </w:p>
        </w:tc>
      </w:tr>
      <w:tr w:rsidR="009C4F37" w:rsidRPr="00CE20A3" w14:paraId="1C6D9F43" w14:textId="77777777" w:rsidTr="00346AC2">
        <w:trPr>
          <w:trHeight w:val="144"/>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A235DAE" w14:textId="77777777" w:rsidR="009C4F37" w:rsidRPr="00297CA8" w:rsidRDefault="009C4F37" w:rsidP="009C4F37">
            <w:pPr>
              <w:pStyle w:val="Paragraphedeliste"/>
              <w:widowControl w:val="0"/>
              <w:numPr>
                <w:ilvl w:val="0"/>
                <w:numId w:val="8"/>
              </w:numPr>
              <w:tabs>
                <w:tab w:val="left" w:pos="7080"/>
              </w:tabs>
              <w:spacing w:line="276" w:lineRule="auto"/>
              <w:ind w:right="-20"/>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DDE5C" w14:textId="77777777" w:rsidR="009C4F37" w:rsidRPr="00E354D3" w:rsidRDefault="009C4F37" w:rsidP="00346AC2">
            <w:pPr>
              <w:spacing w:line="276" w:lineRule="auto"/>
              <w:jc w:val="both"/>
              <w:rPr>
                <w:rFonts w:ascii="Trebuchet MS" w:hAnsi="Trebuchet MS"/>
                <w:i/>
                <w:szCs w:val="24"/>
              </w:rPr>
            </w:pPr>
            <w:r w:rsidRPr="00E354D3">
              <w:rPr>
                <w:rFonts w:ascii="Trebuchet MS" w:hAnsi="Trebuchet MS"/>
                <w:i/>
                <w:szCs w:val="24"/>
                <w:u w:val="single"/>
              </w:rPr>
              <w:t>NB </w:t>
            </w:r>
            <w:r w:rsidRPr="00E354D3">
              <w:rPr>
                <w:rFonts w:ascii="Trebuchet MS" w:hAnsi="Trebuchet MS"/>
                <w:i/>
                <w:szCs w:val="24"/>
              </w:rPr>
              <w:t>: chaque personnel obtient un « oui » si justifié par une copie certifiée du diplôme, une CNI légalisée et un CV signé et daté</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D85CD2" w14:textId="77777777" w:rsidR="009C4F37" w:rsidRPr="00297CA8" w:rsidRDefault="009C4F37" w:rsidP="00346AC2">
            <w:pPr>
              <w:spacing w:line="276" w:lineRule="auto"/>
              <w:jc w:val="center"/>
              <w:rPr>
                <w:rFonts w:ascii="Trebuchet MS" w:hAnsi="Trebuchet MS"/>
                <w:szCs w:val="24"/>
              </w:rPr>
            </w:pPr>
          </w:p>
        </w:tc>
      </w:tr>
      <w:tr w:rsidR="009C4F37" w:rsidRPr="00CE20A3" w14:paraId="3F31329D" w14:textId="77777777" w:rsidTr="00346AC2">
        <w:trPr>
          <w:trHeight w:val="138"/>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37EF2" w14:textId="77777777" w:rsidR="009C4F37" w:rsidRPr="00297CA8" w:rsidRDefault="009C4F37" w:rsidP="009C4F37">
            <w:pPr>
              <w:pStyle w:val="Paragraphedeliste"/>
              <w:numPr>
                <w:ilvl w:val="0"/>
                <w:numId w:val="8"/>
              </w:numPr>
              <w:spacing w:line="276" w:lineRule="auto"/>
              <w:rPr>
                <w:rFonts w:ascii="Trebuchet MS" w:hAnsi="Trebuchet M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3A9C6D5" w14:textId="77777777" w:rsidR="009C4F37" w:rsidRPr="00297CA8" w:rsidRDefault="009C4F37" w:rsidP="00346AC2">
            <w:pPr>
              <w:widowControl w:val="0"/>
              <w:tabs>
                <w:tab w:val="left" w:pos="7080"/>
              </w:tabs>
              <w:autoSpaceDE w:val="0"/>
              <w:spacing w:line="276" w:lineRule="auto"/>
              <w:ind w:right="-20"/>
              <w:jc w:val="both"/>
              <w:rPr>
                <w:rFonts w:ascii="Trebuchet MS" w:hAnsi="Trebuchet MS"/>
                <w:b/>
                <w:iCs/>
                <w:szCs w:val="24"/>
              </w:rPr>
            </w:pPr>
            <w:r w:rsidRPr="00297CA8">
              <w:rPr>
                <w:rFonts w:ascii="Trebuchet MS" w:hAnsi="Trebuchet MS"/>
                <w:b/>
                <w:iCs/>
                <w:szCs w:val="24"/>
              </w:rPr>
              <w:t>Matériel de Chantier</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3DA6B5" w14:textId="77777777" w:rsidR="009C4F37" w:rsidRPr="00297CA8" w:rsidRDefault="009C4F37" w:rsidP="00346AC2">
            <w:pPr>
              <w:widowControl w:val="0"/>
              <w:tabs>
                <w:tab w:val="left" w:pos="7080"/>
              </w:tabs>
              <w:autoSpaceDE w:val="0"/>
              <w:spacing w:line="276" w:lineRule="auto"/>
              <w:ind w:right="-20"/>
              <w:jc w:val="center"/>
              <w:rPr>
                <w:rFonts w:ascii="Trebuchet MS" w:hAnsi="Trebuchet MS"/>
                <w:szCs w:val="24"/>
              </w:rPr>
            </w:pPr>
          </w:p>
        </w:tc>
      </w:tr>
      <w:tr w:rsidR="009C4F37" w:rsidRPr="00CE20A3" w14:paraId="4A725A79" w14:textId="77777777" w:rsidTr="00346AC2">
        <w:trPr>
          <w:trHeight w:val="464"/>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6F881A" w14:textId="77777777" w:rsidR="009C4F37" w:rsidRPr="00297CA8" w:rsidRDefault="009C4F37" w:rsidP="009C4F37">
            <w:pPr>
              <w:pStyle w:val="Paragraphedeliste"/>
              <w:widowControl w:val="0"/>
              <w:numPr>
                <w:ilvl w:val="0"/>
                <w:numId w:val="8"/>
              </w:numPr>
              <w:tabs>
                <w:tab w:val="left" w:pos="7080"/>
              </w:tabs>
              <w:spacing w:line="276" w:lineRule="auto"/>
              <w:ind w:right="-20"/>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529D6" w14:textId="51C2E790" w:rsidR="009C4F37" w:rsidRPr="00297CA8" w:rsidRDefault="009C4F37" w:rsidP="00346AC2">
            <w:pPr>
              <w:spacing w:line="276" w:lineRule="auto"/>
              <w:jc w:val="both"/>
              <w:rPr>
                <w:rFonts w:ascii="Trebuchet MS" w:hAnsi="Trebuchet MS"/>
                <w:szCs w:val="24"/>
              </w:rPr>
            </w:pPr>
            <w:r>
              <w:rPr>
                <w:rFonts w:ascii="Trebuchet MS" w:hAnsi="Trebuchet MS"/>
                <w:szCs w:val="24"/>
              </w:rPr>
              <w:t xml:space="preserve">Au moins un pick-up (produire </w:t>
            </w:r>
            <w:r w:rsidR="007446AD">
              <w:rPr>
                <w:rFonts w:ascii="Trebuchet MS" w:hAnsi="Trebuchet MS"/>
                <w:szCs w:val="24"/>
              </w:rPr>
              <w:t>photocopie</w:t>
            </w:r>
            <w:r>
              <w:rPr>
                <w:rFonts w:ascii="Trebuchet MS" w:hAnsi="Trebuchet MS"/>
                <w:szCs w:val="24"/>
              </w:rPr>
              <w:t xml:space="preserve"> légalisée de la carte grise ou contrat de location légalisé)</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E2A8CC" w14:textId="77777777" w:rsidR="009C4F37" w:rsidRPr="00297CA8" w:rsidRDefault="009C4F37" w:rsidP="00346AC2">
            <w:pPr>
              <w:spacing w:line="276" w:lineRule="auto"/>
              <w:jc w:val="center"/>
              <w:rPr>
                <w:rFonts w:ascii="Trebuchet MS" w:hAnsi="Trebuchet MS"/>
                <w:szCs w:val="24"/>
              </w:rPr>
            </w:pPr>
            <w:r w:rsidRPr="00297CA8">
              <w:rPr>
                <w:rFonts w:ascii="Trebuchet MS" w:hAnsi="Trebuchet MS"/>
                <w:iCs/>
                <w:szCs w:val="24"/>
              </w:rPr>
              <w:t>Oui/Non</w:t>
            </w:r>
          </w:p>
        </w:tc>
      </w:tr>
      <w:tr w:rsidR="009C4F37" w:rsidRPr="00CE20A3" w14:paraId="66ADB3A0" w14:textId="77777777" w:rsidTr="00346AC2">
        <w:trPr>
          <w:trHeight w:val="143"/>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5AEEC" w14:textId="77777777" w:rsidR="009C4F37" w:rsidRPr="00297CA8" w:rsidRDefault="009C4F37" w:rsidP="009C4F37">
            <w:pPr>
              <w:pStyle w:val="Paragraphedeliste"/>
              <w:widowControl w:val="0"/>
              <w:numPr>
                <w:ilvl w:val="0"/>
                <w:numId w:val="8"/>
              </w:numPr>
              <w:tabs>
                <w:tab w:val="left" w:pos="7080"/>
              </w:tabs>
              <w:spacing w:line="276" w:lineRule="auto"/>
              <w:ind w:right="-20"/>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45AD8" w14:textId="05499E83" w:rsidR="009C4F37" w:rsidRPr="00297CA8" w:rsidRDefault="009C4F37" w:rsidP="00346AC2">
            <w:pPr>
              <w:spacing w:line="276" w:lineRule="auto"/>
              <w:jc w:val="both"/>
              <w:rPr>
                <w:rFonts w:ascii="Trebuchet MS" w:hAnsi="Trebuchet MS"/>
                <w:szCs w:val="24"/>
              </w:rPr>
            </w:pPr>
            <w:r>
              <w:rPr>
                <w:rFonts w:ascii="Trebuchet MS" w:hAnsi="Trebuchet MS"/>
                <w:szCs w:val="24"/>
              </w:rPr>
              <w:t xml:space="preserve">Liste du </w:t>
            </w:r>
            <w:r w:rsidR="007446AD">
              <w:rPr>
                <w:rFonts w:ascii="Trebuchet MS" w:hAnsi="Trebuchet MS"/>
                <w:szCs w:val="24"/>
              </w:rPr>
              <w:t>petit</w:t>
            </w:r>
            <w:r>
              <w:rPr>
                <w:rFonts w:ascii="Trebuchet MS" w:hAnsi="Trebuchet MS"/>
                <w:szCs w:val="24"/>
              </w:rPr>
              <w:t xml:space="preserve"> matériel de chantier (produire une facture ou tout autre document justificatif)</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EDD268" w14:textId="77777777" w:rsidR="009C4F37" w:rsidRPr="00297CA8" w:rsidRDefault="009C4F37" w:rsidP="00346AC2">
            <w:pPr>
              <w:spacing w:line="276" w:lineRule="auto"/>
              <w:jc w:val="center"/>
              <w:rPr>
                <w:rFonts w:ascii="Trebuchet MS" w:hAnsi="Trebuchet MS"/>
                <w:szCs w:val="24"/>
              </w:rPr>
            </w:pPr>
            <w:r w:rsidRPr="00297CA8">
              <w:rPr>
                <w:rFonts w:ascii="Trebuchet MS" w:hAnsi="Trebuchet MS"/>
                <w:iCs/>
                <w:szCs w:val="24"/>
              </w:rPr>
              <w:t>Oui/Non</w:t>
            </w:r>
          </w:p>
        </w:tc>
      </w:tr>
      <w:tr w:rsidR="009C4F37" w:rsidRPr="00CE20A3" w14:paraId="32F484FD" w14:textId="77777777" w:rsidTr="00346AC2">
        <w:trPr>
          <w:trHeight w:val="138"/>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0E4C8" w14:textId="77777777" w:rsidR="009C4F37" w:rsidRPr="00297CA8" w:rsidRDefault="009C4F37" w:rsidP="009C4F37">
            <w:pPr>
              <w:pStyle w:val="Paragraphedeliste"/>
              <w:numPr>
                <w:ilvl w:val="0"/>
                <w:numId w:val="8"/>
              </w:numPr>
              <w:spacing w:line="276" w:lineRule="auto"/>
              <w:rPr>
                <w:rFonts w:ascii="Trebuchet MS" w:hAnsi="Trebuchet M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E59676" w14:textId="77777777" w:rsidR="009C4F37" w:rsidRPr="00297CA8" w:rsidRDefault="009C4F37" w:rsidP="00346AC2">
            <w:pPr>
              <w:widowControl w:val="0"/>
              <w:tabs>
                <w:tab w:val="left" w:pos="7080"/>
              </w:tabs>
              <w:autoSpaceDE w:val="0"/>
              <w:spacing w:line="276" w:lineRule="auto"/>
              <w:ind w:right="-20"/>
              <w:jc w:val="both"/>
              <w:rPr>
                <w:rFonts w:ascii="Trebuchet MS" w:hAnsi="Trebuchet MS"/>
                <w:b/>
                <w:iCs/>
                <w:szCs w:val="24"/>
              </w:rPr>
            </w:pPr>
            <w:r w:rsidRPr="00297CA8">
              <w:rPr>
                <w:rFonts w:ascii="Trebuchet MS" w:hAnsi="Trebuchet MS"/>
                <w:b/>
                <w:iCs/>
                <w:szCs w:val="24"/>
              </w:rPr>
              <w:t>Méthodologie d’exécution des travaux</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CA037B" w14:textId="77777777" w:rsidR="009C4F37" w:rsidRPr="00297CA8" w:rsidRDefault="009C4F37" w:rsidP="00346AC2">
            <w:pPr>
              <w:widowControl w:val="0"/>
              <w:tabs>
                <w:tab w:val="left" w:pos="7080"/>
              </w:tabs>
              <w:autoSpaceDE w:val="0"/>
              <w:spacing w:line="276" w:lineRule="auto"/>
              <w:ind w:right="-20"/>
              <w:jc w:val="center"/>
              <w:rPr>
                <w:rFonts w:ascii="Trebuchet MS" w:hAnsi="Trebuchet MS"/>
                <w:szCs w:val="24"/>
              </w:rPr>
            </w:pPr>
          </w:p>
        </w:tc>
      </w:tr>
      <w:tr w:rsidR="009C4F37" w:rsidRPr="00CE20A3" w14:paraId="457629CC" w14:textId="77777777" w:rsidTr="00346AC2">
        <w:trPr>
          <w:trHeight w:val="553"/>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EA8C3" w14:textId="77777777" w:rsidR="009C4F37" w:rsidRPr="00297CA8" w:rsidRDefault="009C4F37" w:rsidP="009C4F37">
            <w:pPr>
              <w:pStyle w:val="Paragraphedeliste"/>
              <w:widowControl w:val="0"/>
              <w:numPr>
                <w:ilvl w:val="0"/>
                <w:numId w:val="8"/>
              </w:numPr>
              <w:tabs>
                <w:tab w:val="left" w:pos="7080"/>
              </w:tabs>
              <w:spacing w:line="276" w:lineRule="auto"/>
              <w:ind w:right="-20"/>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BD2C4A" w14:textId="77777777" w:rsidR="009C4F37" w:rsidRPr="00297CA8" w:rsidRDefault="009C4F37" w:rsidP="00346AC2">
            <w:pPr>
              <w:spacing w:line="276" w:lineRule="auto"/>
              <w:rPr>
                <w:rFonts w:ascii="Trebuchet MS" w:hAnsi="Trebuchet MS"/>
                <w:szCs w:val="24"/>
              </w:rPr>
            </w:pPr>
            <w:r w:rsidRPr="00297CA8">
              <w:rPr>
                <w:rFonts w:ascii="Trebuchet MS" w:hAnsi="Trebuchet MS"/>
                <w:szCs w:val="24"/>
              </w:rPr>
              <w:t>Note technique détaillée concernant l’organisation des travaux</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58D87E" w14:textId="77777777" w:rsidR="009C4F37" w:rsidRPr="00297CA8" w:rsidRDefault="009C4F37" w:rsidP="00346AC2">
            <w:pPr>
              <w:spacing w:line="276" w:lineRule="auto"/>
              <w:jc w:val="center"/>
              <w:rPr>
                <w:rFonts w:ascii="Trebuchet MS" w:hAnsi="Trebuchet MS"/>
                <w:szCs w:val="24"/>
              </w:rPr>
            </w:pPr>
            <w:r w:rsidRPr="00297CA8">
              <w:rPr>
                <w:rFonts w:ascii="Trebuchet MS" w:hAnsi="Trebuchet MS"/>
                <w:iCs/>
                <w:szCs w:val="24"/>
              </w:rPr>
              <w:t>Oui/Non</w:t>
            </w:r>
          </w:p>
        </w:tc>
      </w:tr>
      <w:tr w:rsidR="009C4F37" w:rsidRPr="00CE20A3" w14:paraId="5F12CC9B" w14:textId="77777777" w:rsidTr="00346AC2">
        <w:trPr>
          <w:trHeight w:val="216"/>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E50A6" w14:textId="77777777" w:rsidR="009C4F37" w:rsidRPr="00297CA8" w:rsidRDefault="009C4F37" w:rsidP="009C4F37">
            <w:pPr>
              <w:pStyle w:val="Paragraphedeliste"/>
              <w:widowControl w:val="0"/>
              <w:numPr>
                <w:ilvl w:val="0"/>
                <w:numId w:val="8"/>
              </w:numPr>
              <w:tabs>
                <w:tab w:val="left" w:pos="7080"/>
              </w:tabs>
              <w:spacing w:line="276" w:lineRule="auto"/>
              <w:ind w:right="-20"/>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D8CC77" w14:textId="77777777" w:rsidR="009C4F37" w:rsidRDefault="009C4F37" w:rsidP="00346AC2">
            <w:pPr>
              <w:spacing w:line="276" w:lineRule="auto"/>
              <w:jc w:val="both"/>
              <w:rPr>
                <w:rFonts w:ascii="Trebuchet MS" w:hAnsi="Trebuchet MS"/>
                <w:szCs w:val="24"/>
              </w:rPr>
            </w:pPr>
            <w:r w:rsidRPr="00297CA8">
              <w:rPr>
                <w:rFonts w:ascii="Trebuchet MS" w:hAnsi="Trebuchet MS"/>
                <w:szCs w:val="24"/>
              </w:rPr>
              <w:t>Description des règles de protection socio-environnementale</w:t>
            </w:r>
          </w:p>
          <w:p w14:paraId="4028DB1B" w14:textId="77777777" w:rsidR="009C4F37" w:rsidRPr="00297CA8" w:rsidRDefault="009C4F37" w:rsidP="00346AC2">
            <w:pPr>
              <w:spacing w:line="276" w:lineRule="auto"/>
              <w:jc w:val="both"/>
              <w:rPr>
                <w:rFonts w:ascii="Trebuchet MS" w:hAnsi="Trebuchet MS"/>
                <w:szCs w:val="24"/>
              </w:rPr>
            </w:pPr>
            <w:r>
              <w:rPr>
                <w:rFonts w:ascii="Trebuchet MS" w:hAnsi="Trebuchet MS"/>
                <w:szCs w:val="24"/>
              </w:rPr>
              <w:t>(</w:t>
            </w:r>
            <w:proofErr w:type="gramStart"/>
            <w:r>
              <w:rPr>
                <w:rFonts w:ascii="Trebuchet MS" w:hAnsi="Trebuchet MS"/>
                <w:szCs w:val="24"/>
              </w:rPr>
              <w:t>protection</w:t>
            </w:r>
            <w:proofErr w:type="gramEnd"/>
            <w:r>
              <w:rPr>
                <w:rFonts w:ascii="Trebuchet MS" w:hAnsi="Trebuchet MS"/>
                <w:szCs w:val="24"/>
              </w:rPr>
              <w:t xml:space="preserve"> de l’environnement, sécurité, santé et hygiène des personnels du chantier)</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6A6788" w14:textId="77777777" w:rsidR="009C4F37" w:rsidRPr="00297CA8" w:rsidRDefault="009C4F37" w:rsidP="00346AC2">
            <w:pPr>
              <w:spacing w:line="276" w:lineRule="auto"/>
              <w:jc w:val="center"/>
              <w:rPr>
                <w:rFonts w:ascii="Trebuchet MS" w:hAnsi="Trebuchet MS"/>
                <w:szCs w:val="24"/>
              </w:rPr>
            </w:pPr>
            <w:r w:rsidRPr="00297CA8">
              <w:rPr>
                <w:rFonts w:ascii="Trebuchet MS" w:hAnsi="Trebuchet MS"/>
                <w:iCs/>
                <w:szCs w:val="24"/>
              </w:rPr>
              <w:t>Oui/Non</w:t>
            </w:r>
          </w:p>
        </w:tc>
      </w:tr>
      <w:tr w:rsidR="009C4F37" w:rsidRPr="00CE20A3" w14:paraId="53D22E00" w14:textId="77777777" w:rsidTr="00346AC2">
        <w:trPr>
          <w:trHeight w:val="177"/>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04E6B" w14:textId="77777777" w:rsidR="009C4F37" w:rsidRPr="00297CA8" w:rsidRDefault="009C4F37" w:rsidP="009C4F37">
            <w:pPr>
              <w:pStyle w:val="Paragraphedeliste"/>
              <w:widowControl w:val="0"/>
              <w:numPr>
                <w:ilvl w:val="0"/>
                <w:numId w:val="8"/>
              </w:numPr>
              <w:tabs>
                <w:tab w:val="left" w:pos="7080"/>
              </w:tabs>
              <w:spacing w:line="276" w:lineRule="auto"/>
              <w:ind w:right="-20"/>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D3F3B" w14:textId="77777777" w:rsidR="009C4F37" w:rsidRPr="00297CA8" w:rsidRDefault="009C4F37" w:rsidP="00346AC2">
            <w:pPr>
              <w:spacing w:line="276" w:lineRule="auto"/>
              <w:jc w:val="both"/>
              <w:rPr>
                <w:rFonts w:ascii="Trebuchet MS" w:hAnsi="Trebuchet MS"/>
                <w:szCs w:val="24"/>
              </w:rPr>
            </w:pPr>
            <w:r w:rsidRPr="00297CA8">
              <w:rPr>
                <w:rFonts w:ascii="Trebuchet MS" w:hAnsi="Trebuchet MS"/>
                <w:szCs w:val="24"/>
              </w:rPr>
              <w:t>Planning détaillé d’exécution des travaux avec délais ≤</w:t>
            </w:r>
            <w:r w:rsidRPr="00297CA8">
              <w:rPr>
                <w:rFonts w:ascii="Trebuchet MS" w:hAnsi="Trebuchet MS"/>
                <w:noProof/>
                <w:szCs w:val="24"/>
              </w:rPr>
              <w:t xml:space="preserve"> </w:t>
            </w:r>
            <w:r>
              <w:rPr>
                <w:rFonts w:ascii="Trebuchet MS" w:hAnsi="Trebuchet MS"/>
                <w:noProof/>
                <w:szCs w:val="24"/>
              </w:rPr>
              <w:t>soixante (6</w:t>
            </w:r>
            <w:r w:rsidRPr="00297CA8">
              <w:rPr>
                <w:rFonts w:ascii="Trebuchet MS" w:hAnsi="Trebuchet MS"/>
                <w:noProof/>
                <w:szCs w:val="24"/>
              </w:rPr>
              <w:t>0) jours</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3F84B0" w14:textId="77777777" w:rsidR="009C4F37" w:rsidRPr="00297CA8" w:rsidRDefault="009C4F37" w:rsidP="00346AC2">
            <w:pPr>
              <w:spacing w:line="276" w:lineRule="auto"/>
              <w:jc w:val="center"/>
              <w:rPr>
                <w:rFonts w:ascii="Trebuchet MS" w:hAnsi="Trebuchet MS"/>
                <w:szCs w:val="24"/>
              </w:rPr>
            </w:pPr>
            <w:r w:rsidRPr="00297CA8">
              <w:rPr>
                <w:rFonts w:ascii="Trebuchet MS" w:hAnsi="Trebuchet MS"/>
                <w:iCs/>
                <w:szCs w:val="24"/>
              </w:rPr>
              <w:t>Oui/Non</w:t>
            </w:r>
          </w:p>
        </w:tc>
      </w:tr>
      <w:tr w:rsidR="009C4F37" w:rsidRPr="00CE20A3" w14:paraId="77994544" w14:textId="77777777" w:rsidTr="00346AC2">
        <w:trPr>
          <w:trHeight w:val="271"/>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B9C94" w14:textId="77777777" w:rsidR="009C4F37" w:rsidRPr="00297CA8" w:rsidRDefault="009C4F37" w:rsidP="009C4F37">
            <w:pPr>
              <w:pStyle w:val="Paragraphedeliste"/>
              <w:numPr>
                <w:ilvl w:val="0"/>
                <w:numId w:val="8"/>
              </w:numPr>
              <w:spacing w:line="276" w:lineRule="auto"/>
              <w:rPr>
                <w:rFonts w:ascii="Trebuchet MS" w:hAnsi="Trebuchet M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2A6CB" w14:textId="77777777" w:rsidR="009C4F37" w:rsidRPr="00297CA8" w:rsidRDefault="009C4F37" w:rsidP="00346AC2">
            <w:pPr>
              <w:widowControl w:val="0"/>
              <w:tabs>
                <w:tab w:val="left" w:pos="7080"/>
              </w:tabs>
              <w:autoSpaceDE w:val="0"/>
              <w:spacing w:line="276" w:lineRule="auto"/>
              <w:ind w:right="-20"/>
              <w:jc w:val="both"/>
              <w:rPr>
                <w:rFonts w:ascii="Trebuchet MS" w:hAnsi="Trebuchet MS"/>
                <w:iCs/>
                <w:szCs w:val="24"/>
              </w:rPr>
            </w:pPr>
            <w:r w:rsidRPr="00297CA8">
              <w:rPr>
                <w:rFonts w:ascii="Trebuchet MS" w:hAnsi="Trebuchet MS"/>
                <w:iCs/>
                <w:szCs w:val="24"/>
              </w:rPr>
              <w:t>Cahier des clauses techniques particulières, paraphé à chaque page, daté et signé à la dernière page</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F58918" w14:textId="77777777" w:rsidR="009C4F37" w:rsidRPr="00297CA8" w:rsidRDefault="009C4F37" w:rsidP="00346AC2">
            <w:pPr>
              <w:widowControl w:val="0"/>
              <w:tabs>
                <w:tab w:val="left" w:pos="7080"/>
              </w:tabs>
              <w:autoSpaceDE w:val="0"/>
              <w:spacing w:line="276" w:lineRule="auto"/>
              <w:ind w:right="-20"/>
              <w:jc w:val="center"/>
              <w:rPr>
                <w:rFonts w:ascii="Trebuchet MS" w:hAnsi="Trebuchet MS"/>
                <w:iCs/>
                <w:szCs w:val="24"/>
              </w:rPr>
            </w:pPr>
            <w:r w:rsidRPr="00297CA8">
              <w:rPr>
                <w:rFonts w:ascii="Trebuchet MS" w:hAnsi="Trebuchet MS"/>
                <w:iCs/>
                <w:szCs w:val="24"/>
              </w:rPr>
              <w:t>Oui/Non</w:t>
            </w:r>
          </w:p>
        </w:tc>
      </w:tr>
      <w:tr w:rsidR="009C4F37" w:rsidRPr="00CE20A3" w14:paraId="366591DD" w14:textId="77777777" w:rsidTr="00346AC2">
        <w:trPr>
          <w:trHeight w:val="27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342F4" w14:textId="77777777" w:rsidR="009C4F37" w:rsidRPr="00297CA8" w:rsidRDefault="009C4F37" w:rsidP="009C4F37">
            <w:pPr>
              <w:pStyle w:val="Paragraphedeliste"/>
              <w:numPr>
                <w:ilvl w:val="0"/>
                <w:numId w:val="8"/>
              </w:numPr>
              <w:spacing w:line="276" w:lineRule="auto"/>
              <w:rPr>
                <w:rFonts w:ascii="Trebuchet MS" w:hAnsi="Trebuchet M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2C7137" w14:textId="77777777" w:rsidR="009C4F37" w:rsidRPr="00297CA8" w:rsidRDefault="009C4F37" w:rsidP="00346AC2">
            <w:pPr>
              <w:widowControl w:val="0"/>
              <w:tabs>
                <w:tab w:val="left" w:pos="7080"/>
              </w:tabs>
              <w:autoSpaceDE w:val="0"/>
              <w:spacing w:line="276" w:lineRule="auto"/>
              <w:ind w:right="-20"/>
              <w:jc w:val="both"/>
              <w:rPr>
                <w:rFonts w:ascii="Trebuchet MS" w:hAnsi="Trebuchet MS"/>
                <w:iCs/>
                <w:szCs w:val="24"/>
              </w:rPr>
            </w:pPr>
            <w:r w:rsidRPr="00297CA8">
              <w:rPr>
                <w:rFonts w:ascii="Trebuchet MS" w:hAnsi="Trebuchet MS"/>
                <w:iCs/>
                <w:szCs w:val="24"/>
              </w:rPr>
              <w:t xml:space="preserve">Cahier des clauses environnementales et sociales, paraphé à chaque page, daté et signé à la dernière page </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003E5F" w14:textId="77777777" w:rsidR="009C4F37" w:rsidRPr="00297CA8" w:rsidRDefault="009C4F37" w:rsidP="00346AC2">
            <w:pPr>
              <w:widowControl w:val="0"/>
              <w:tabs>
                <w:tab w:val="left" w:pos="7080"/>
              </w:tabs>
              <w:autoSpaceDE w:val="0"/>
              <w:spacing w:line="276" w:lineRule="auto"/>
              <w:ind w:right="-20"/>
              <w:jc w:val="center"/>
              <w:rPr>
                <w:rFonts w:ascii="Trebuchet MS" w:hAnsi="Trebuchet MS"/>
                <w:iCs/>
                <w:szCs w:val="24"/>
              </w:rPr>
            </w:pPr>
            <w:r w:rsidRPr="00297CA8">
              <w:rPr>
                <w:rFonts w:ascii="Trebuchet MS" w:hAnsi="Trebuchet MS"/>
                <w:iCs/>
                <w:szCs w:val="24"/>
              </w:rPr>
              <w:t>Oui/Non</w:t>
            </w:r>
          </w:p>
        </w:tc>
      </w:tr>
      <w:tr w:rsidR="009C4F37" w:rsidRPr="00CE20A3" w14:paraId="737E4262" w14:textId="77777777" w:rsidTr="00346AC2">
        <w:trPr>
          <w:trHeight w:val="271"/>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98C78" w14:textId="77777777" w:rsidR="009C4F37" w:rsidRPr="00297CA8" w:rsidRDefault="009C4F37" w:rsidP="009C4F37">
            <w:pPr>
              <w:pStyle w:val="Paragraphedeliste"/>
              <w:numPr>
                <w:ilvl w:val="0"/>
                <w:numId w:val="8"/>
              </w:numPr>
              <w:spacing w:line="276" w:lineRule="auto"/>
              <w:rPr>
                <w:rFonts w:ascii="Trebuchet MS" w:hAnsi="Trebuchet M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ED8D9" w14:textId="77777777" w:rsidR="009C4F37" w:rsidRPr="00297CA8" w:rsidRDefault="009C4F37" w:rsidP="00346AC2">
            <w:pPr>
              <w:widowControl w:val="0"/>
              <w:tabs>
                <w:tab w:val="left" w:pos="7080"/>
              </w:tabs>
              <w:autoSpaceDE w:val="0"/>
              <w:spacing w:line="276" w:lineRule="auto"/>
              <w:ind w:right="-20"/>
              <w:jc w:val="both"/>
              <w:rPr>
                <w:rFonts w:ascii="Trebuchet MS" w:hAnsi="Trebuchet MS"/>
                <w:iCs/>
                <w:szCs w:val="24"/>
              </w:rPr>
            </w:pPr>
            <w:r w:rsidRPr="00297CA8">
              <w:rPr>
                <w:rFonts w:ascii="Trebuchet MS" w:hAnsi="Trebuchet MS"/>
                <w:iCs/>
                <w:szCs w:val="24"/>
              </w:rPr>
              <w:t xml:space="preserve">Cahier des Clauses administratives particulières paraphé à chaque page, daté et signé à la dernière page </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C1BD0C" w14:textId="77777777" w:rsidR="009C4F37" w:rsidRPr="00297CA8" w:rsidRDefault="009C4F37" w:rsidP="00346AC2">
            <w:pPr>
              <w:widowControl w:val="0"/>
              <w:tabs>
                <w:tab w:val="left" w:pos="7080"/>
              </w:tabs>
              <w:autoSpaceDE w:val="0"/>
              <w:spacing w:line="276" w:lineRule="auto"/>
              <w:ind w:right="-20"/>
              <w:jc w:val="center"/>
              <w:rPr>
                <w:rFonts w:ascii="Trebuchet MS" w:hAnsi="Trebuchet MS"/>
                <w:iCs/>
                <w:szCs w:val="24"/>
              </w:rPr>
            </w:pPr>
            <w:r w:rsidRPr="00297CA8">
              <w:rPr>
                <w:rFonts w:ascii="Trebuchet MS" w:hAnsi="Trebuchet MS"/>
                <w:iCs/>
                <w:szCs w:val="24"/>
              </w:rPr>
              <w:t>Oui/Non</w:t>
            </w:r>
          </w:p>
        </w:tc>
      </w:tr>
      <w:tr w:rsidR="009C4F37" w:rsidRPr="00CE20A3" w14:paraId="7A1C5A6B" w14:textId="77777777" w:rsidTr="00346AC2">
        <w:trPr>
          <w:trHeight w:val="138"/>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59F50" w14:textId="77777777" w:rsidR="009C4F37" w:rsidRPr="00297CA8" w:rsidRDefault="009C4F37" w:rsidP="00346AC2">
            <w:pPr>
              <w:spacing w:line="276" w:lineRule="auto"/>
              <w:jc w:val="both"/>
              <w:rPr>
                <w:rFonts w:ascii="Trebuchet MS" w:hAnsi="Trebuchet MS"/>
                <w:szCs w:val="24"/>
              </w:rPr>
            </w:pPr>
            <w:r w:rsidRPr="00297CA8">
              <w:rPr>
                <w:rFonts w:ascii="Trebuchet MS" w:hAnsi="Trebuchet MS"/>
                <w:b/>
                <w:iCs/>
                <w:szCs w:val="24"/>
              </w:rPr>
              <w:t>8</w:t>
            </w: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DA7B1" w14:textId="77777777" w:rsidR="009C4F37" w:rsidRDefault="009C4F37" w:rsidP="00346AC2">
            <w:pPr>
              <w:widowControl w:val="0"/>
              <w:tabs>
                <w:tab w:val="left" w:pos="7080"/>
              </w:tabs>
              <w:autoSpaceDE w:val="0"/>
              <w:spacing w:line="276" w:lineRule="auto"/>
              <w:ind w:right="-20"/>
              <w:jc w:val="both"/>
              <w:rPr>
                <w:rFonts w:ascii="Trebuchet MS" w:hAnsi="Trebuchet MS"/>
                <w:iCs/>
                <w:szCs w:val="24"/>
              </w:rPr>
            </w:pPr>
            <w:r w:rsidRPr="00297CA8">
              <w:rPr>
                <w:rFonts w:ascii="Trebuchet MS" w:hAnsi="Trebuchet MS"/>
                <w:iCs/>
                <w:szCs w:val="24"/>
              </w:rPr>
              <w:t>Rapport de visite des sites</w:t>
            </w:r>
          </w:p>
          <w:p w14:paraId="3C96ECCB" w14:textId="70481AEF" w:rsidR="009C4F37" w:rsidRPr="00F76DE6" w:rsidRDefault="009C4F37" w:rsidP="00346AC2">
            <w:pPr>
              <w:widowControl w:val="0"/>
              <w:tabs>
                <w:tab w:val="left" w:pos="7080"/>
              </w:tabs>
              <w:autoSpaceDE w:val="0"/>
              <w:spacing w:line="276" w:lineRule="auto"/>
              <w:ind w:right="-20"/>
              <w:jc w:val="both"/>
              <w:rPr>
                <w:rFonts w:ascii="Trebuchet MS" w:hAnsi="Trebuchet MS"/>
                <w:i/>
                <w:iCs/>
                <w:szCs w:val="24"/>
              </w:rPr>
            </w:pPr>
            <w:r w:rsidRPr="00F76DE6">
              <w:rPr>
                <w:rFonts w:ascii="Trebuchet MS" w:hAnsi="Trebuchet MS"/>
                <w:i/>
                <w:iCs/>
                <w:szCs w:val="24"/>
              </w:rPr>
              <w:t>(</w:t>
            </w:r>
            <w:r w:rsidR="007446AD" w:rsidRPr="00F76DE6">
              <w:rPr>
                <w:rFonts w:ascii="Trebuchet MS" w:hAnsi="Trebuchet MS"/>
                <w:i/>
                <w:iCs/>
                <w:szCs w:val="24"/>
              </w:rPr>
              <w:t>Justifié</w:t>
            </w:r>
            <w:r w:rsidRPr="00F76DE6">
              <w:rPr>
                <w:rFonts w:ascii="Trebuchet MS" w:hAnsi="Trebuchet MS"/>
                <w:i/>
                <w:iCs/>
                <w:szCs w:val="24"/>
              </w:rPr>
              <w:t xml:space="preserve"> par les</w:t>
            </w:r>
            <w:r w:rsidR="007446AD">
              <w:rPr>
                <w:rFonts w:ascii="Trebuchet MS" w:hAnsi="Trebuchet MS"/>
                <w:i/>
                <w:iCs/>
                <w:szCs w:val="24"/>
              </w:rPr>
              <w:t xml:space="preserve"> </w:t>
            </w:r>
            <w:r w:rsidRPr="00F76DE6">
              <w:rPr>
                <w:rFonts w:ascii="Trebuchet MS" w:hAnsi="Trebuchet MS"/>
                <w:i/>
                <w:iCs/>
                <w:szCs w:val="24"/>
              </w:rPr>
              <w:t>prises de vue et un rapport pertinent)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070A22" w14:textId="77777777" w:rsidR="009C4F37" w:rsidRPr="00297CA8" w:rsidRDefault="009C4F37" w:rsidP="00346AC2">
            <w:pPr>
              <w:widowControl w:val="0"/>
              <w:tabs>
                <w:tab w:val="left" w:pos="7080"/>
              </w:tabs>
              <w:autoSpaceDE w:val="0"/>
              <w:spacing w:line="276" w:lineRule="auto"/>
              <w:ind w:right="-20"/>
              <w:jc w:val="center"/>
              <w:rPr>
                <w:rFonts w:ascii="Trebuchet MS" w:hAnsi="Trebuchet MS"/>
                <w:iCs/>
                <w:szCs w:val="24"/>
              </w:rPr>
            </w:pPr>
            <w:r w:rsidRPr="00297CA8">
              <w:rPr>
                <w:rFonts w:ascii="Trebuchet MS" w:hAnsi="Trebuchet MS"/>
                <w:iCs/>
                <w:szCs w:val="24"/>
              </w:rPr>
              <w:t>Oui/Non</w:t>
            </w:r>
          </w:p>
        </w:tc>
      </w:tr>
      <w:tr w:rsidR="009C4F37" w:rsidRPr="00CE20A3" w14:paraId="7FC6CA18" w14:textId="77777777" w:rsidTr="00346AC2">
        <w:trPr>
          <w:trHeight w:val="131"/>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5B12F" w14:textId="77777777" w:rsidR="009C4F37" w:rsidRPr="00297CA8" w:rsidRDefault="009C4F37" w:rsidP="00346AC2">
            <w:pPr>
              <w:widowControl w:val="0"/>
              <w:tabs>
                <w:tab w:val="left" w:pos="7080"/>
              </w:tabs>
              <w:autoSpaceDE w:val="0"/>
              <w:spacing w:line="276" w:lineRule="auto"/>
              <w:ind w:right="-20"/>
              <w:jc w:val="both"/>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B2AB9" w14:textId="77777777" w:rsidR="009C4F37" w:rsidRPr="00297CA8" w:rsidRDefault="009C4F37" w:rsidP="00346AC2">
            <w:pPr>
              <w:widowControl w:val="0"/>
              <w:tabs>
                <w:tab w:val="left" w:pos="7080"/>
              </w:tabs>
              <w:autoSpaceDE w:val="0"/>
              <w:spacing w:line="276" w:lineRule="auto"/>
              <w:ind w:right="-20"/>
              <w:jc w:val="both"/>
              <w:rPr>
                <w:rFonts w:ascii="Trebuchet MS" w:hAnsi="Trebuchet MS"/>
                <w:b/>
                <w:iCs/>
                <w:szCs w:val="24"/>
              </w:rPr>
            </w:pPr>
            <w:r w:rsidRPr="00297CA8">
              <w:rPr>
                <w:rFonts w:ascii="Trebuchet MS" w:hAnsi="Trebuchet MS"/>
                <w:b/>
                <w:iCs/>
                <w:szCs w:val="24"/>
              </w:rPr>
              <w:t>Total des oui</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2BC19" w14:textId="77777777" w:rsidR="009C4F37" w:rsidRPr="00297CA8" w:rsidRDefault="009C4F37" w:rsidP="00346AC2">
            <w:pPr>
              <w:widowControl w:val="0"/>
              <w:tabs>
                <w:tab w:val="left" w:pos="7080"/>
              </w:tabs>
              <w:autoSpaceDE w:val="0"/>
              <w:spacing w:line="276" w:lineRule="auto"/>
              <w:ind w:right="-20"/>
              <w:jc w:val="both"/>
              <w:rPr>
                <w:rFonts w:ascii="Trebuchet MS" w:hAnsi="Trebuchet MS"/>
                <w:b/>
                <w:iCs/>
                <w:szCs w:val="24"/>
              </w:rPr>
            </w:pPr>
            <w:r w:rsidRPr="00297CA8">
              <w:rPr>
                <w:rFonts w:ascii="Trebuchet MS" w:hAnsi="Trebuchet MS"/>
                <w:b/>
                <w:iCs/>
                <w:szCs w:val="24"/>
              </w:rPr>
              <w:t>….. /1</w:t>
            </w:r>
            <w:r>
              <w:rPr>
                <w:rFonts w:ascii="Trebuchet MS" w:hAnsi="Trebuchet MS"/>
                <w:b/>
                <w:iCs/>
                <w:szCs w:val="24"/>
              </w:rPr>
              <w:t>5</w:t>
            </w:r>
          </w:p>
        </w:tc>
      </w:tr>
    </w:tbl>
    <w:p w14:paraId="0843F1B5" w14:textId="77777777" w:rsidR="009C4F37" w:rsidRPr="00297CA8" w:rsidRDefault="009C4F37" w:rsidP="009C4F37">
      <w:pPr>
        <w:pStyle w:val="Paragraphedeliste"/>
        <w:spacing w:line="276" w:lineRule="auto"/>
        <w:rPr>
          <w:rFonts w:ascii="Trebuchet MS" w:hAnsi="Trebuchet MS"/>
          <w:i/>
          <w:szCs w:val="24"/>
        </w:rPr>
      </w:pPr>
    </w:p>
    <w:p w14:paraId="319C7151" w14:textId="77777777" w:rsidR="009C4F37" w:rsidRPr="00A725F8" w:rsidRDefault="009C4F37" w:rsidP="009C4F37">
      <w:pPr>
        <w:pStyle w:val="Paragraphedeliste"/>
        <w:spacing w:line="276" w:lineRule="auto"/>
        <w:ind w:left="57"/>
        <w:rPr>
          <w:rFonts w:ascii="Trebuchet MS" w:hAnsi="Trebuchet MS"/>
          <w:i/>
          <w:szCs w:val="24"/>
        </w:rPr>
      </w:pPr>
      <w:r w:rsidRPr="00297CA8">
        <w:rPr>
          <w:rFonts w:ascii="Trebuchet MS" w:hAnsi="Trebuchet MS"/>
          <w:b/>
          <w:i/>
          <w:szCs w:val="24"/>
        </w:rPr>
        <w:t>NB : Seules les offres ayant totalisées 1</w:t>
      </w:r>
      <w:r>
        <w:rPr>
          <w:rFonts w:ascii="Trebuchet MS" w:hAnsi="Trebuchet MS"/>
          <w:b/>
          <w:i/>
          <w:szCs w:val="24"/>
        </w:rPr>
        <w:t>3</w:t>
      </w:r>
      <w:r w:rsidRPr="00297CA8">
        <w:rPr>
          <w:rFonts w:ascii="Trebuchet MS" w:hAnsi="Trebuchet MS"/>
          <w:b/>
          <w:i/>
          <w:szCs w:val="24"/>
        </w:rPr>
        <w:t xml:space="preserve"> oui sur 1</w:t>
      </w:r>
      <w:r>
        <w:rPr>
          <w:rFonts w:ascii="Trebuchet MS" w:hAnsi="Trebuchet MS"/>
          <w:b/>
          <w:i/>
          <w:szCs w:val="24"/>
        </w:rPr>
        <w:t>5</w:t>
      </w:r>
      <w:r w:rsidRPr="00297CA8">
        <w:rPr>
          <w:rFonts w:ascii="Trebuchet MS" w:hAnsi="Trebuchet MS"/>
          <w:b/>
          <w:i/>
          <w:szCs w:val="24"/>
        </w:rPr>
        <w:t xml:space="preserve"> seront admises pour la suite de la</w:t>
      </w:r>
      <w:r w:rsidRPr="00297CA8">
        <w:rPr>
          <w:rFonts w:ascii="Trebuchet MS" w:hAnsi="Trebuchet MS"/>
          <w:i/>
          <w:szCs w:val="24"/>
        </w:rPr>
        <w:t xml:space="preserve"> procédure.</w:t>
      </w:r>
    </w:p>
    <w:p w14:paraId="59B3EB9E" w14:textId="77777777" w:rsidR="009C4F37" w:rsidRPr="00297CA8" w:rsidRDefault="009C4F37" w:rsidP="009C4F37">
      <w:pPr>
        <w:pStyle w:val="Paragraphedeliste"/>
        <w:numPr>
          <w:ilvl w:val="0"/>
          <w:numId w:val="7"/>
        </w:numPr>
        <w:spacing w:after="120" w:line="276" w:lineRule="auto"/>
        <w:ind w:left="-37" w:right="-454"/>
        <w:rPr>
          <w:rFonts w:ascii="Trebuchet MS" w:hAnsi="Trebuchet MS"/>
          <w:szCs w:val="24"/>
        </w:rPr>
      </w:pPr>
      <w:r w:rsidRPr="00297CA8">
        <w:rPr>
          <w:rFonts w:ascii="Trebuchet MS" w:hAnsi="Trebuchet MS"/>
          <w:szCs w:val="24"/>
        </w:rPr>
        <w:t>Vérification des opérations arithmétiques, en multipliant le cas échéant les prix unitaires par les quantités et en utilisant le prix en lettres pour procéder aux corrections nécessaires ;</w:t>
      </w:r>
    </w:p>
    <w:p w14:paraId="6662F944" w14:textId="77777777" w:rsidR="009C4F37" w:rsidRPr="00165ADA" w:rsidRDefault="009C4F37" w:rsidP="009C4F37">
      <w:pPr>
        <w:pStyle w:val="Paragraphedeliste"/>
        <w:numPr>
          <w:ilvl w:val="0"/>
          <w:numId w:val="7"/>
        </w:numPr>
        <w:spacing w:after="120" w:line="276" w:lineRule="auto"/>
        <w:ind w:left="-37" w:right="-454"/>
        <w:rPr>
          <w:rFonts w:ascii="Trebuchet MS" w:hAnsi="Trebuchet MS"/>
          <w:szCs w:val="24"/>
        </w:rPr>
      </w:pPr>
      <w:r w:rsidRPr="00297CA8">
        <w:rPr>
          <w:rFonts w:ascii="Trebuchet MS" w:hAnsi="Trebuchet MS"/>
          <w:szCs w:val="24"/>
        </w:rPr>
        <w:t>Élaboration d'un tableau récapitulatif des Cotations sur la base des montants corrigés des erreurs arithmétiques éventuelles, classés par ordre croissant.</w:t>
      </w:r>
    </w:p>
    <w:p w14:paraId="7E01A2FB" w14:textId="77777777" w:rsidR="009C4F37" w:rsidRPr="00297CA8" w:rsidRDefault="009C4F37" w:rsidP="009C4F37">
      <w:pPr>
        <w:pStyle w:val="Paragraphedeliste"/>
        <w:numPr>
          <w:ilvl w:val="0"/>
          <w:numId w:val="5"/>
        </w:numPr>
        <w:spacing w:after="120" w:line="276" w:lineRule="auto"/>
        <w:ind w:left="-37" w:right="-454"/>
        <w:contextualSpacing w:val="0"/>
        <w:rPr>
          <w:rFonts w:ascii="Trebuchet MS" w:hAnsi="Trebuchet MS"/>
          <w:szCs w:val="24"/>
          <w:lang w:eastAsia="en-US"/>
        </w:rPr>
      </w:pPr>
      <w:r w:rsidRPr="00297CA8">
        <w:rPr>
          <w:rFonts w:ascii="Trebuchet MS" w:hAnsi="Trebuchet MS"/>
          <w:szCs w:val="24"/>
          <w:lang w:eastAsia="en-US"/>
        </w:rPr>
        <w:t xml:space="preserve">Aux fins de l’évaluation et de la comparaison, la/es monnaie/s des cotations doit/vent être convertie/s en une même monnaie. La monnaie qui doit être utilisée aux fins de comparaison pour convertir les prix proposés, exprimés dans diverses monnaies en la monnaie de comparaison au taux de change à la vente sera la suivante </w:t>
      </w:r>
      <w:r w:rsidRPr="00297CA8">
        <w:rPr>
          <w:rFonts w:ascii="Trebuchet MS" w:hAnsi="Trebuchet MS"/>
          <w:b/>
          <w:szCs w:val="24"/>
          <w:lang w:eastAsia="en-US"/>
        </w:rPr>
        <w:t>: Franc CFA (XAF).</w:t>
      </w:r>
      <w:r w:rsidRPr="00297CA8">
        <w:rPr>
          <w:rFonts w:ascii="Trebuchet MS" w:hAnsi="Trebuchet MS"/>
          <w:szCs w:val="24"/>
          <w:lang w:eastAsia="en-US"/>
        </w:rPr>
        <w:t xml:space="preserve"> La source du taux de change est la suivante : </w:t>
      </w:r>
      <w:r w:rsidRPr="00297CA8">
        <w:rPr>
          <w:rFonts w:ascii="Trebuchet MS" w:hAnsi="Trebuchet MS"/>
          <w:b/>
          <w:szCs w:val="24"/>
          <w:lang w:eastAsia="en-US"/>
        </w:rPr>
        <w:t>Banque des Etats de l’Afrique Centrale (BEAC).</w:t>
      </w:r>
      <w:r w:rsidRPr="00297CA8">
        <w:rPr>
          <w:rFonts w:ascii="Trebuchet MS" w:hAnsi="Trebuchet MS"/>
          <w:szCs w:val="24"/>
          <w:lang w:eastAsia="en-US"/>
        </w:rPr>
        <w:t xml:space="preserve"> La date du taux de change est : </w:t>
      </w:r>
      <w:r>
        <w:rPr>
          <w:rFonts w:ascii="Trebuchet MS" w:hAnsi="Trebuchet MS"/>
          <w:b/>
          <w:i/>
          <w:szCs w:val="24"/>
          <w:lang w:eastAsia="en-US"/>
        </w:rPr>
        <w:t>la date de la remise des offres</w:t>
      </w:r>
      <w:r w:rsidRPr="00297CA8">
        <w:rPr>
          <w:rFonts w:ascii="Trebuchet MS" w:hAnsi="Trebuchet MS"/>
          <w:i/>
          <w:szCs w:val="24"/>
          <w:lang w:eastAsia="en-US"/>
        </w:rPr>
        <w:t>.</w:t>
      </w:r>
    </w:p>
    <w:p w14:paraId="1FD66C00" w14:textId="77777777" w:rsidR="009C4F37" w:rsidRPr="00297CA8" w:rsidRDefault="009C4F37" w:rsidP="009C4F37">
      <w:pPr>
        <w:pStyle w:val="Paragraphedeliste"/>
        <w:spacing w:after="120" w:line="276" w:lineRule="auto"/>
        <w:contextualSpacing w:val="0"/>
        <w:rPr>
          <w:rFonts w:ascii="Trebuchet MS" w:hAnsi="Trebuchet MS"/>
          <w:szCs w:val="24"/>
          <w:lang w:eastAsia="en-US"/>
        </w:rPr>
      </w:pPr>
      <w:r w:rsidRPr="00297CA8">
        <w:rPr>
          <w:rFonts w:ascii="Trebuchet MS" w:hAnsi="Trebuchet MS"/>
          <w:b/>
          <w:i/>
          <w:szCs w:val="24"/>
          <w:u w:val="single"/>
          <w:lang w:eastAsia="en-US"/>
        </w:rPr>
        <w:t>NB</w:t>
      </w:r>
      <w:r w:rsidRPr="00297CA8">
        <w:rPr>
          <w:rFonts w:ascii="Trebuchet MS" w:hAnsi="Trebuchet MS"/>
          <w:i/>
          <w:szCs w:val="24"/>
          <w:lang w:eastAsia="en-US"/>
        </w:rPr>
        <w:t xml:space="preserve"> : Si la monnaie de référence n’est pas cotée à cette date, le taux de change sera celui du dernier jour précédent coté.</w:t>
      </w:r>
    </w:p>
    <w:p w14:paraId="7FF9F65E" w14:textId="17077F2F" w:rsidR="009C4F37" w:rsidRPr="00165ADA" w:rsidRDefault="009C4F37" w:rsidP="009C4F37">
      <w:pPr>
        <w:pStyle w:val="Paragraphedeliste"/>
        <w:numPr>
          <w:ilvl w:val="0"/>
          <w:numId w:val="5"/>
        </w:numPr>
        <w:tabs>
          <w:tab w:val="clear" w:pos="720"/>
          <w:tab w:val="num" w:pos="450"/>
        </w:tabs>
        <w:spacing w:after="120" w:line="276" w:lineRule="auto"/>
        <w:ind w:left="57" w:right="-283" w:hanging="450"/>
        <w:contextualSpacing w:val="0"/>
        <w:rPr>
          <w:rFonts w:ascii="Trebuchet MS" w:hAnsi="Trebuchet MS"/>
          <w:szCs w:val="24"/>
          <w:lang w:eastAsia="en-US"/>
        </w:rPr>
      </w:pPr>
      <w:r w:rsidRPr="00297CA8">
        <w:rPr>
          <w:rFonts w:ascii="Trebuchet MS" w:hAnsi="Trebuchet MS"/>
          <w:szCs w:val="24"/>
          <w:lang w:eastAsia="en-US"/>
        </w:rPr>
        <w:t xml:space="preserve">Pour les cotations techniquement conformes, les prix totaux évalués, à l’exclusion des sommes </w:t>
      </w:r>
      <w:r w:rsidR="007446AD" w:rsidRPr="00297CA8">
        <w:rPr>
          <w:rFonts w:ascii="Trebuchet MS" w:hAnsi="Trebuchet MS"/>
          <w:szCs w:val="24"/>
          <w:lang w:eastAsia="en-US"/>
        </w:rPr>
        <w:t>pr</w:t>
      </w:r>
      <w:r w:rsidR="007446AD">
        <w:rPr>
          <w:rFonts w:ascii="Trebuchet MS" w:hAnsi="Trebuchet MS"/>
          <w:szCs w:val="24"/>
          <w:lang w:eastAsia="en-US"/>
        </w:rPr>
        <w:t>é</w:t>
      </w:r>
      <w:r w:rsidR="007446AD" w:rsidRPr="00297CA8">
        <w:rPr>
          <w:rFonts w:ascii="Trebuchet MS" w:hAnsi="Trebuchet MS"/>
          <w:szCs w:val="24"/>
          <w:lang w:eastAsia="en-US"/>
        </w:rPr>
        <w:t>visionnelles</w:t>
      </w:r>
      <w:r w:rsidRPr="00297CA8">
        <w:rPr>
          <w:rFonts w:ascii="Trebuchet MS" w:hAnsi="Trebuchet MS"/>
          <w:szCs w:val="24"/>
          <w:lang w:eastAsia="en-US"/>
        </w:rPr>
        <w:t xml:space="preserve"> et toute provision pour les imprévus, mais y compris les travaux en régie lorsque leurs prix sont établis de manière compétitive, seront ensuite comparés pour déterminer le prix/s évalué le plus bas. </w:t>
      </w:r>
    </w:p>
    <w:p w14:paraId="336D6118" w14:textId="77777777" w:rsidR="009C4F37" w:rsidRPr="00297CA8" w:rsidRDefault="009C4F37" w:rsidP="009C4F37">
      <w:pPr>
        <w:spacing w:after="120" w:line="276" w:lineRule="auto"/>
        <w:ind w:left="57" w:right="-283"/>
        <w:jc w:val="both"/>
        <w:rPr>
          <w:rFonts w:ascii="Trebuchet MS" w:hAnsi="Trebuchet MS"/>
          <w:sz w:val="22"/>
          <w:szCs w:val="22"/>
          <w:lang w:eastAsia="en-US"/>
        </w:rPr>
      </w:pPr>
      <w:r w:rsidRPr="00297CA8">
        <w:rPr>
          <w:rFonts w:ascii="Trebuchet MS" w:hAnsi="Trebuchet MS"/>
          <w:b/>
          <w:bCs/>
          <w:szCs w:val="24"/>
          <w:lang w:eastAsia="en-US"/>
        </w:rPr>
        <w:t>Attribution du marché</w:t>
      </w:r>
    </w:p>
    <w:p w14:paraId="0632B3C2" w14:textId="77777777" w:rsidR="009C4F37" w:rsidRPr="00297CA8" w:rsidRDefault="009C4F37" w:rsidP="009C4F37">
      <w:pPr>
        <w:pStyle w:val="Paragraphedeliste"/>
        <w:numPr>
          <w:ilvl w:val="0"/>
          <w:numId w:val="5"/>
        </w:numPr>
        <w:tabs>
          <w:tab w:val="clear" w:pos="720"/>
          <w:tab w:val="num" w:pos="360"/>
        </w:tabs>
        <w:suppressAutoHyphens w:val="0"/>
        <w:overflowPunct/>
        <w:autoSpaceDE/>
        <w:autoSpaceDN/>
        <w:adjustRightInd/>
        <w:spacing w:after="120" w:line="276" w:lineRule="auto"/>
        <w:ind w:left="57" w:right="-283"/>
        <w:contextualSpacing w:val="0"/>
        <w:textAlignment w:val="auto"/>
        <w:rPr>
          <w:rFonts w:ascii="Trebuchet MS" w:hAnsi="Trebuchet MS"/>
        </w:rPr>
      </w:pPr>
      <w:r w:rsidRPr="00297CA8">
        <w:rPr>
          <w:rFonts w:ascii="Trebuchet MS" w:hAnsi="Trebuchet MS"/>
          <w:lang w:val="fr"/>
        </w:rPr>
        <w:t>Le Marché sera attribué à l’Entreprise qui satisfait aux exigences d’admissibilité conformément à la DC, qui offre le prix/s évalué le plus bas, qui offre une cotation techniquement conforme et qui garantit l’achèvement des travaux à la date spécifiée.</w:t>
      </w:r>
    </w:p>
    <w:p w14:paraId="6226CB61" w14:textId="77777777" w:rsidR="009C4F37" w:rsidRPr="00297CA8" w:rsidRDefault="009C4F37" w:rsidP="009C4F37">
      <w:pPr>
        <w:pStyle w:val="Paragraphedeliste"/>
        <w:numPr>
          <w:ilvl w:val="0"/>
          <w:numId w:val="6"/>
        </w:numPr>
        <w:tabs>
          <w:tab w:val="num" w:pos="360"/>
        </w:tabs>
        <w:suppressAutoHyphens w:val="0"/>
        <w:overflowPunct/>
        <w:autoSpaceDE/>
        <w:autoSpaceDN/>
        <w:adjustRightInd/>
        <w:spacing w:after="120" w:line="276" w:lineRule="auto"/>
        <w:ind w:left="57" w:right="-283"/>
        <w:contextualSpacing w:val="0"/>
        <w:textAlignment w:val="auto"/>
        <w:rPr>
          <w:rFonts w:ascii="Trebuchet MS" w:hAnsi="Trebuchet MS"/>
          <w:szCs w:val="24"/>
          <w:lang w:eastAsia="en-US"/>
        </w:rPr>
      </w:pPr>
      <w:r w:rsidRPr="00297CA8">
        <w:rPr>
          <w:rFonts w:ascii="Trebuchet MS" w:hAnsi="Trebuchet MS"/>
          <w:szCs w:val="24"/>
          <w:lang w:eastAsia="en-US"/>
        </w:rPr>
        <w:t>Le Maître d’Ouvrage invitera par les moyens les plus rapides l’/les Entreprise/s retenu/s pour discussion</w:t>
      </w:r>
      <w:r w:rsidRPr="00297CA8">
        <w:rPr>
          <w:rFonts w:ascii="Trebuchet MS" w:hAnsi="Trebuchet MS"/>
          <w:i/>
          <w:iCs/>
          <w:szCs w:val="24"/>
          <w:lang w:eastAsia="en-US"/>
        </w:rPr>
        <w:t xml:space="preserve"> </w:t>
      </w:r>
      <w:r w:rsidRPr="00297CA8">
        <w:rPr>
          <w:rFonts w:ascii="Trebuchet MS" w:hAnsi="Trebuchet MS"/>
          <w:szCs w:val="24"/>
          <w:lang w:eastAsia="en-US"/>
        </w:rPr>
        <w:t xml:space="preserve">si nécessaire en vue de finaliser le marché ou pour la signature du marché. </w:t>
      </w:r>
    </w:p>
    <w:p w14:paraId="05552108" w14:textId="77777777" w:rsidR="009C4F37" w:rsidRPr="00297CA8" w:rsidRDefault="009C4F37" w:rsidP="009C4F37">
      <w:pPr>
        <w:pStyle w:val="Paragraphedeliste"/>
        <w:numPr>
          <w:ilvl w:val="0"/>
          <w:numId w:val="6"/>
        </w:numPr>
        <w:tabs>
          <w:tab w:val="num" w:pos="360"/>
        </w:tabs>
        <w:suppressAutoHyphens w:val="0"/>
        <w:overflowPunct/>
        <w:autoSpaceDE/>
        <w:autoSpaceDN/>
        <w:adjustRightInd/>
        <w:spacing w:after="120" w:line="276" w:lineRule="auto"/>
        <w:ind w:left="57" w:right="-283"/>
        <w:contextualSpacing w:val="0"/>
        <w:textAlignment w:val="auto"/>
        <w:rPr>
          <w:rFonts w:ascii="Trebuchet MS" w:hAnsi="Trebuchet MS"/>
          <w:szCs w:val="24"/>
          <w:lang w:eastAsia="en-US"/>
        </w:rPr>
      </w:pPr>
      <w:r w:rsidRPr="00297CA8">
        <w:rPr>
          <w:rFonts w:ascii="Trebuchet MS" w:hAnsi="Trebuchet MS"/>
          <w:szCs w:val="24"/>
          <w:lang w:eastAsia="en-US"/>
        </w:rPr>
        <w:t>Le Maître d’Ouvrage informera par les moyens les plus rapides les autres Entreprises de sa décision d’attribution de marché. Une Entreprise non retenue peut demander des clarifications sur les motifs pour lesquels sa Cotation n’a pas été retenue. Le Maître d’Ouvrage répondra à une telle demande dans le meilleur délai possible.</w:t>
      </w:r>
    </w:p>
    <w:p w14:paraId="2DE0ECC0" w14:textId="77777777" w:rsidR="009C4F37" w:rsidRPr="00297CA8" w:rsidRDefault="009C4F37" w:rsidP="009C4F37">
      <w:pPr>
        <w:pStyle w:val="Paragraphedeliste"/>
        <w:numPr>
          <w:ilvl w:val="0"/>
          <w:numId w:val="6"/>
        </w:numPr>
        <w:tabs>
          <w:tab w:val="num" w:pos="360"/>
        </w:tabs>
        <w:suppressAutoHyphens w:val="0"/>
        <w:overflowPunct/>
        <w:autoSpaceDE/>
        <w:autoSpaceDN/>
        <w:adjustRightInd/>
        <w:spacing w:line="276" w:lineRule="auto"/>
        <w:ind w:left="57" w:right="-283"/>
        <w:contextualSpacing w:val="0"/>
        <w:textAlignment w:val="auto"/>
        <w:rPr>
          <w:rFonts w:ascii="Trebuchet MS" w:hAnsi="Trebuchet MS"/>
          <w:szCs w:val="24"/>
          <w:lang w:eastAsia="en-US"/>
        </w:rPr>
      </w:pPr>
      <w:r w:rsidRPr="00297CA8">
        <w:rPr>
          <w:rFonts w:ascii="Trebuchet MS" w:hAnsi="Trebuchet MS"/>
          <w:szCs w:val="24"/>
          <w:lang w:eastAsia="en-US"/>
        </w:rPr>
        <w:t xml:space="preserve">Le Maître d’Ouvrage publiera un avis d’attribution de marché sur son site Web en libre accès, s’il est disponible, ou dans un journal de circulation nationale ou sur UNDB en ligne, dans les 15 jours suivant l’attribution du marché.  Les renseignements indiqués </w:t>
      </w:r>
      <w:r w:rsidRPr="00297CA8">
        <w:rPr>
          <w:rFonts w:ascii="Trebuchet MS" w:hAnsi="Trebuchet MS"/>
          <w:szCs w:val="24"/>
          <w:lang w:eastAsia="en-US"/>
        </w:rPr>
        <w:lastRenderedPageBreak/>
        <w:t>comprendront le nom de l’Entreprise retenue, le prix contractuel, la durée du marché, le résumé de sa portée et les noms des autres Entreprises candidates et leurs prix proposés et évalués.</w:t>
      </w:r>
    </w:p>
    <w:p w14:paraId="28E7481C" w14:textId="77777777" w:rsidR="009C4F37" w:rsidRDefault="009C4F37" w:rsidP="009C4F37">
      <w:pPr>
        <w:spacing w:line="276" w:lineRule="auto"/>
        <w:jc w:val="both"/>
        <w:rPr>
          <w:rFonts w:ascii="Trebuchet MS" w:hAnsi="Trebuchet MS"/>
          <w:b/>
          <w:bCs/>
          <w:szCs w:val="24"/>
          <w:lang w:eastAsia="en-US"/>
        </w:rPr>
      </w:pPr>
      <w:r w:rsidRPr="00297CA8">
        <w:rPr>
          <w:rFonts w:ascii="Trebuchet MS" w:hAnsi="Trebuchet MS"/>
          <w:szCs w:val="24"/>
          <w:lang w:eastAsia="en-US"/>
        </w:rPr>
        <w:t> </w:t>
      </w:r>
      <w:r w:rsidRPr="00297CA8">
        <w:rPr>
          <w:rFonts w:ascii="Trebuchet MS" w:hAnsi="Trebuchet MS"/>
          <w:b/>
          <w:szCs w:val="24"/>
          <w:lang w:eastAsia="en-US"/>
        </w:rPr>
        <w:t>Au nom du Maître d’Ouvrage :</w:t>
      </w:r>
      <w:r>
        <w:rPr>
          <w:rFonts w:ascii="Trebuchet MS" w:hAnsi="Trebuchet MS"/>
          <w:b/>
          <w:szCs w:val="24"/>
          <w:lang w:eastAsia="en-US"/>
        </w:rPr>
        <w:t xml:space="preserve">        </w:t>
      </w:r>
      <w:proofErr w:type="spellStart"/>
      <w:r>
        <w:rPr>
          <w:rFonts w:ascii="Trebuchet MS" w:hAnsi="Trebuchet MS"/>
          <w:b/>
          <w:szCs w:val="24"/>
          <w:lang w:eastAsia="en-US"/>
        </w:rPr>
        <w:t>Datcheka</w:t>
      </w:r>
      <w:proofErr w:type="spellEnd"/>
      <w:r w:rsidRPr="00297CA8">
        <w:rPr>
          <w:rFonts w:ascii="Trebuchet MS" w:hAnsi="Trebuchet MS"/>
          <w:b/>
          <w:bCs/>
          <w:szCs w:val="24"/>
          <w:lang w:eastAsia="en-US"/>
        </w:rPr>
        <w:t xml:space="preserve"> le ________________</w:t>
      </w:r>
    </w:p>
    <w:p w14:paraId="4BC62327" w14:textId="77777777" w:rsidR="009C4F37" w:rsidRPr="00297CA8" w:rsidRDefault="009C4F37" w:rsidP="009C4F37">
      <w:pPr>
        <w:spacing w:after="120" w:line="276" w:lineRule="auto"/>
        <w:ind w:left="4320" w:firstLine="720"/>
        <w:jc w:val="both"/>
        <w:rPr>
          <w:rFonts w:ascii="Trebuchet MS" w:hAnsi="Trebuchet MS"/>
          <w:szCs w:val="24"/>
          <w:lang w:eastAsia="en-US"/>
        </w:rPr>
      </w:pPr>
    </w:p>
    <w:p w14:paraId="0B3F65DD" w14:textId="77777777" w:rsidR="009C4F37" w:rsidRPr="00297CA8" w:rsidRDefault="009C4F37" w:rsidP="009C4F37">
      <w:pPr>
        <w:spacing w:line="276" w:lineRule="auto"/>
        <w:ind w:left="5130" w:firstLine="630"/>
        <w:jc w:val="both"/>
        <w:rPr>
          <w:rFonts w:ascii="Trebuchet MS" w:hAnsi="Trebuchet MS"/>
          <w:b/>
          <w:bCs/>
          <w:szCs w:val="24"/>
          <w:u w:val="single"/>
          <w:lang w:eastAsia="en-US"/>
        </w:rPr>
      </w:pPr>
      <w:r w:rsidRPr="00297CA8">
        <w:rPr>
          <w:rFonts w:ascii="Trebuchet MS" w:hAnsi="Trebuchet MS"/>
          <w:b/>
          <w:bCs/>
          <w:szCs w:val="24"/>
          <w:u w:val="single"/>
          <w:lang w:eastAsia="en-US"/>
        </w:rPr>
        <w:t>Le Maire de la Commune</w:t>
      </w:r>
    </w:p>
    <w:p w14:paraId="1A3388D5" w14:textId="77777777" w:rsidR="009C4F37" w:rsidRPr="00297CA8" w:rsidRDefault="009C4F37" w:rsidP="009C4F37">
      <w:pPr>
        <w:spacing w:line="276" w:lineRule="auto"/>
        <w:ind w:left="90"/>
        <w:jc w:val="both"/>
        <w:rPr>
          <w:rFonts w:ascii="Trebuchet MS" w:hAnsi="Trebuchet MS"/>
          <w:b/>
          <w:bCs/>
          <w:szCs w:val="24"/>
          <w:lang w:eastAsia="en-US"/>
        </w:rPr>
      </w:pPr>
    </w:p>
    <w:p w14:paraId="46151A09" w14:textId="77777777" w:rsidR="009C4F37" w:rsidRPr="00297CA8" w:rsidRDefault="009C4F37" w:rsidP="009C4F37">
      <w:pPr>
        <w:spacing w:line="276" w:lineRule="auto"/>
        <w:jc w:val="both"/>
        <w:rPr>
          <w:rFonts w:ascii="Trebuchet MS" w:hAnsi="Trebuchet MS"/>
          <w:b/>
          <w:bCs/>
          <w:szCs w:val="24"/>
          <w:lang w:eastAsia="en-US"/>
        </w:rPr>
      </w:pPr>
    </w:p>
    <w:p w14:paraId="3294B020" w14:textId="77777777" w:rsidR="009C4F37" w:rsidRPr="00297CA8" w:rsidRDefault="009C4F37" w:rsidP="009C4F37">
      <w:pPr>
        <w:spacing w:line="276" w:lineRule="auto"/>
        <w:jc w:val="both"/>
        <w:rPr>
          <w:rFonts w:ascii="Trebuchet MS" w:hAnsi="Trebuchet MS"/>
          <w:sz w:val="22"/>
          <w:szCs w:val="22"/>
          <w:lang w:eastAsia="en-US"/>
        </w:rPr>
      </w:pPr>
      <w:r w:rsidRPr="00297CA8">
        <w:rPr>
          <w:rFonts w:ascii="Trebuchet MS" w:hAnsi="Trebuchet MS"/>
          <w:b/>
          <w:bCs/>
          <w:sz w:val="22"/>
          <w:szCs w:val="22"/>
          <w:lang w:eastAsia="en-US"/>
        </w:rPr>
        <w:t xml:space="preserve">Pièces </w:t>
      </w:r>
      <w:proofErr w:type="gramStart"/>
      <w:r w:rsidRPr="00297CA8">
        <w:rPr>
          <w:rFonts w:ascii="Trebuchet MS" w:hAnsi="Trebuchet MS"/>
          <w:b/>
          <w:bCs/>
          <w:sz w:val="22"/>
          <w:szCs w:val="22"/>
          <w:lang w:eastAsia="en-US"/>
        </w:rPr>
        <w:t>jointes:</w:t>
      </w:r>
      <w:proofErr w:type="gramEnd"/>
    </w:p>
    <w:p w14:paraId="0D3581D6" w14:textId="77777777" w:rsidR="009C4F37" w:rsidRPr="00297CA8" w:rsidRDefault="009C4F37" w:rsidP="009C4F37">
      <w:pPr>
        <w:spacing w:line="276" w:lineRule="auto"/>
        <w:ind w:left="90"/>
        <w:jc w:val="both"/>
        <w:rPr>
          <w:rFonts w:ascii="Trebuchet MS" w:hAnsi="Trebuchet MS"/>
          <w:sz w:val="16"/>
          <w:szCs w:val="22"/>
          <w:lang w:eastAsia="en-US"/>
        </w:rPr>
      </w:pPr>
      <w:r w:rsidRPr="00297CA8">
        <w:rPr>
          <w:rFonts w:ascii="Trebuchet MS" w:hAnsi="Trebuchet MS"/>
          <w:b/>
          <w:bCs/>
          <w:sz w:val="16"/>
          <w:szCs w:val="22"/>
          <w:lang w:eastAsia="en-US"/>
        </w:rPr>
        <w:t>Annexe 1 : Spécifications (Exigences du Maître d’Ouvrage)</w:t>
      </w:r>
    </w:p>
    <w:p w14:paraId="58C2A9C9" w14:textId="77777777" w:rsidR="009C4F37" w:rsidRPr="00297CA8" w:rsidRDefault="009C4F37" w:rsidP="009C4F37">
      <w:pPr>
        <w:spacing w:line="276" w:lineRule="auto"/>
        <w:ind w:left="90"/>
        <w:jc w:val="both"/>
        <w:rPr>
          <w:rFonts w:ascii="Trebuchet MS" w:hAnsi="Trebuchet MS"/>
          <w:sz w:val="16"/>
          <w:szCs w:val="22"/>
          <w:lang w:eastAsia="en-US"/>
        </w:rPr>
      </w:pPr>
      <w:r w:rsidRPr="00297CA8">
        <w:rPr>
          <w:rFonts w:ascii="Trebuchet MS" w:hAnsi="Trebuchet MS"/>
          <w:b/>
          <w:bCs/>
          <w:sz w:val="16"/>
          <w:szCs w:val="22"/>
          <w:lang w:eastAsia="en-US"/>
        </w:rPr>
        <w:t>Annexe 2 : Formulaire de Cotation</w:t>
      </w:r>
    </w:p>
    <w:p w14:paraId="3EF862F4" w14:textId="77777777" w:rsidR="009C4F37" w:rsidRPr="00297CA8" w:rsidRDefault="009C4F37" w:rsidP="009C4F37">
      <w:pPr>
        <w:spacing w:line="276" w:lineRule="auto"/>
        <w:ind w:left="90"/>
        <w:jc w:val="both"/>
        <w:rPr>
          <w:rFonts w:ascii="Trebuchet MS" w:hAnsi="Trebuchet MS"/>
          <w:sz w:val="16"/>
          <w:szCs w:val="22"/>
          <w:lang w:eastAsia="en-US"/>
        </w:rPr>
      </w:pPr>
      <w:r w:rsidRPr="00297CA8">
        <w:rPr>
          <w:rFonts w:ascii="Trebuchet MS" w:hAnsi="Trebuchet MS"/>
          <w:b/>
          <w:bCs/>
          <w:sz w:val="16"/>
          <w:szCs w:val="22"/>
          <w:lang w:eastAsia="en-US"/>
        </w:rPr>
        <w:t xml:space="preserve">Annexe 3 : Formulaires de Marché </w:t>
      </w:r>
    </w:p>
    <w:p w14:paraId="778F79FC" w14:textId="77777777" w:rsidR="009C4F37" w:rsidRDefault="009C4F37"/>
    <w:sectPr w:rsidR="009C4F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E65EE"/>
    <w:multiLevelType w:val="multilevel"/>
    <w:tmpl w:val="AE7A107E"/>
    <w:lvl w:ilvl="0">
      <w:start w:val="28"/>
      <w:numFmt w:val="decimal"/>
      <w:lvlText w:val="%1."/>
      <w:lvlJc w:val="left"/>
      <w:pPr>
        <w:tabs>
          <w:tab w:val="num" w:pos="720"/>
        </w:tabs>
        <w:ind w:left="720" w:hanging="360"/>
      </w:pPr>
      <w:rPr>
        <w:rFonts w:hint="default"/>
        <w:b w:val="0"/>
        <w:sz w:val="24"/>
        <w:szCs w:val="24"/>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1" w15:restartNumberingAfterBreak="0">
    <w:nsid w:val="2CCE1ED6"/>
    <w:multiLevelType w:val="hybridMultilevel"/>
    <w:tmpl w:val="6C9E51D4"/>
    <w:lvl w:ilvl="0" w:tplc="E82681B6">
      <w:start w:val="1"/>
      <w:numFmt w:val="bullet"/>
      <w:lvlText w:val=""/>
      <w:lvlJc w:val="left"/>
      <w:pPr>
        <w:ind w:left="720" w:hanging="360"/>
      </w:pPr>
      <w:rPr>
        <w:rFonts w:ascii="Wingdings" w:hAnsi="Wingdings"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DE97721"/>
    <w:multiLevelType w:val="multilevel"/>
    <w:tmpl w:val="AA448824"/>
    <w:lvl w:ilvl="0">
      <w:start w:val="22"/>
      <w:numFmt w:val="decimal"/>
      <w:lvlText w:val="%1."/>
      <w:lvlJc w:val="left"/>
      <w:pPr>
        <w:tabs>
          <w:tab w:val="num" w:pos="720"/>
        </w:tabs>
        <w:ind w:left="720" w:hanging="360"/>
      </w:pPr>
      <w:rPr>
        <w:rFonts w:hint="default"/>
        <w:b w:val="0"/>
        <w:sz w:val="24"/>
        <w:szCs w:val="24"/>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3" w15:restartNumberingAfterBreak="0">
    <w:nsid w:val="31647535"/>
    <w:multiLevelType w:val="hybridMultilevel"/>
    <w:tmpl w:val="75CEFD62"/>
    <w:lvl w:ilvl="0" w:tplc="040C000F">
      <w:start w:val="1"/>
      <w:numFmt w:val="decimal"/>
      <w:lvlText w:val="%1."/>
      <w:lvlJc w:val="left"/>
      <w:pPr>
        <w:ind w:left="502" w:hanging="360"/>
      </w:p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4" w15:restartNumberingAfterBreak="0">
    <w:nsid w:val="37740A22"/>
    <w:multiLevelType w:val="hybridMultilevel"/>
    <w:tmpl w:val="CE38B252"/>
    <w:lvl w:ilvl="0" w:tplc="4D76F63A">
      <w:start w:val="1"/>
      <w:numFmt w:val="decimal"/>
      <w:lvlText w:val="%1."/>
      <w:lvlJc w:val="left"/>
      <w:pPr>
        <w:ind w:left="1080" w:hanging="360"/>
      </w:pPr>
      <w:rPr>
        <w:rFonts w:hint="default"/>
        <w:b w:val="0"/>
        <w:i w:val="0"/>
        <w:iCs w:val="0"/>
        <w:sz w:val="24"/>
        <w:szCs w:val="24"/>
      </w:rPr>
    </w:lvl>
    <w:lvl w:ilvl="1" w:tplc="68D66804">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8E706F"/>
    <w:multiLevelType w:val="multilevel"/>
    <w:tmpl w:val="54F237E6"/>
    <w:lvl w:ilvl="0">
      <w:start w:val="1"/>
      <w:numFmt w:val="decimal"/>
      <w:lvlText w:val="%1"/>
      <w:lvlJc w:val="left"/>
      <w:pPr>
        <w:tabs>
          <w:tab w:val="num" w:pos="600"/>
        </w:tabs>
        <w:ind w:left="600" w:hanging="600"/>
      </w:pPr>
      <w:rPr>
        <w:rFonts w:hint="default"/>
      </w:rPr>
    </w:lvl>
    <w:lvl w:ilvl="1">
      <w:start w:val="1"/>
      <w:numFmt w:val="decimal"/>
      <w:lvlRestart w:val="0"/>
      <w:lvlText w:val="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b w:val="0"/>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513775B9"/>
    <w:multiLevelType w:val="multilevel"/>
    <w:tmpl w:val="7910BB9A"/>
    <w:lvl w:ilvl="0">
      <w:start w:val="1"/>
      <w:numFmt w:val="decimal"/>
      <w:lvlText w:val="%1"/>
      <w:lvlJc w:val="left"/>
      <w:pPr>
        <w:tabs>
          <w:tab w:val="num" w:pos="600"/>
        </w:tabs>
        <w:ind w:left="600" w:hanging="600"/>
      </w:pPr>
      <w:rPr>
        <w:rFonts w:hint="default"/>
      </w:rPr>
    </w:lvl>
    <w:lvl w:ilvl="1">
      <w:start w:val="1"/>
      <w:numFmt w:val="decimal"/>
      <w:lvlRestart w:val="0"/>
      <w:lvlText w:val="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b w:val="0"/>
        <w:bCs w:val="0"/>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9910129"/>
    <w:multiLevelType w:val="multilevel"/>
    <w:tmpl w:val="D400C2DC"/>
    <w:lvl w:ilvl="0">
      <w:start w:val="1"/>
      <w:numFmt w:val="decimal"/>
      <w:lvlText w:val="%1"/>
      <w:lvlJc w:val="left"/>
      <w:pPr>
        <w:tabs>
          <w:tab w:val="num" w:pos="600"/>
        </w:tabs>
        <w:ind w:left="600" w:hanging="600"/>
      </w:pPr>
      <w:rPr>
        <w:rFonts w:hint="default"/>
      </w:rPr>
    </w:lvl>
    <w:lvl w:ilvl="1">
      <w:start w:val="1"/>
      <w:numFmt w:val="decimal"/>
      <w:lvlRestart w:val="0"/>
      <w:lvlText w:val="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6"/>
  </w:num>
  <w:num w:numId="3">
    <w:abstractNumId w:val="7"/>
  </w:num>
  <w:num w:numId="4">
    <w:abstractNumId w:val="5"/>
  </w:num>
  <w:num w:numId="5">
    <w:abstractNumId w:val="2"/>
  </w:num>
  <w:num w:numId="6">
    <w:abstractNumId w:val="0"/>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F37"/>
    <w:rsid w:val="00406B7E"/>
    <w:rsid w:val="00563D09"/>
    <w:rsid w:val="007446AD"/>
    <w:rsid w:val="009C4F37"/>
    <w:rsid w:val="00AB18FC"/>
  </w:rsids>
  <m:mathPr>
    <m:mathFont m:val="Cambria Math"/>
    <m:brkBin m:val="before"/>
    <m:brkBinSub m:val="--"/>
    <m:smallFrac m:val="0"/>
    <m:dispDef/>
    <m:lMargin m:val="0"/>
    <m:rMargin m:val="0"/>
    <m:defJc m:val="centerGroup"/>
    <m:wrapIndent m:val="1440"/>
    <m:intLim m:val="subSup"/>
    <m:naryLim m:val="undOvr"/>
  </m:mathPr>
  <w:themeFontLang w:val="fr-C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AA03D"/>
  <w15:chartTrackingRefBased/>
  <w15:docId w15:val="{B6F7677B-5B0D-4212-A6C0-B45C3DBF8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M"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F37"/>
    <w:pPr>
      <w:spacing w:after="0" w:line="240" w:lineRule="auto"/>
    </w:pPr>
    <w:rPr>
      <w:rFonts w:ascii="Times New Roman" w:eastAsia="Times New Roman" w:hAnsi="Times New Roman" w:cs="Times New Roman"/>
      <w:sz w:val="24"/>
      <w:szCs w:val="20"/>
      <w:lang w:val="fr-FR" w:eastAsia="fr-FR"/>
    </w:rPr>
  </w:style>
  <w:style w:type="paragraph" w:styleId="Titre3">
    <w:name w:val="heading 3"/>
    <w:aliases w:val="Section Header3,Sub-Clause Paragraph"/>
    <w:basedOn w:val="Normal"/>
    <w:next w:val="Normal"/>
    <w:link w:val="Titre3Car"/>
    <w:uiPriority w:val="9"/>
    <w:qFormat/>
    <w:rsid w:val="009C4F37"/>
    <w:pPr>
      <w:spacing w:after="200"/>
      <w:jc w:val="both"/>
      <w:outlineLvl w:val="2"/>
    </w:pPr>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aliases w:val="Section Header3 Car,Sub-Clause Paragraph Car"/>
    <w:basedOn w:val="Policepardfaut"/>
    <w:link w:val="Titre3"/>
    <w:uiPriority w:val="9"/>
    <w:rsid w:val="009C4F37"/>
    <w:rPr>
      <w:rFonts w:ascii="Times New Roman" w:eastAsia="Times New Roman" w:hAnsi="Times New Roman" w:cs="Times New Roman"/>
      <w:sz w:val="24"/>
      <w:szCs w:val="20"/>
      <w:lang w:val="en-US" w:eastAsia="fr-FR"/>
    </w:rPr>
  </w:style>
  <w:style w:type="character" w:styleId="Lienhypertexte">
    <w:name w:val="Hyperlink"/>
    <w:uiPriority w:val="99"/>
    <w:rsid w:val="009C4F37"/>
    <w:rPr>
      <w:rFonts w:ascii="Times New Roman" w:hAnsi="Times New Roman"/>
      <w:b w:val="0"/>
      <w:color w:val="auto"/>
      <w:sz w:val="24"/>
      <w:u w:val="single"/>
    </w:rPr>
  </w:style>
  <w:style w:type="paragraph" w:styleId="Paragraphedeliste">
    <w:name w:val="List Paragraph"/>
    <w:aliases w:val="Citation List,본문(내용),List Paragraph (numbered (a)),Colorful List - Accent 11,Colorful List - Accent 11CxSpLast,List Paragraph (numbered (a))CxSpLast,List Paragraph (numbered (a))CxSpLastCxSpLast,References,List Paragraph1,Liste 1,Ha"/>
    <w:basedOn w:val="Normal"/>
    <w:link w:val="ParagraphedelisteCar"/>
    <w:uiPriority w:val="34"/>
    <w:qFormat/>
    <w:rsid w:val="009C4F37"/>
    <w:pPr>
      <w:suppressAutoHyphens/>
      <w:overflowPunct w:val="0"/>
      <w:autoSpaceDE w:val="0"/>
      <w:autoSpaceDN w:val="0"/>
      <w:adjustRightInd w:val="0"/>
      <w:ind w:left="720"/>
      <w:contextualSpacing/>
      <w:jc w:val="both"/>
      <w:textAlignment w:val="baseline"/>
    </w:pPr>
  </w:style>
  <w:style w:type="character" w:customStyle="1" w:styleId="ParagraphedelisteCar">
    <w:name w:val="Paragraphe de liste Car"/>
    <w:aliases w:val="Citation List Car,본문(내용) Car,List Paragraph (numbered (a)) Car,Colorful List - Accent 11 Car,Colorful List - Accent 11CxSpLast Car,List Paragraph (numbered (a))CxSpLast Car,List Paragraph (numbered (a))CxSpLastCxSpLast Car,Ha Car"/>
    <w:basedOn w:val="Policepardfaut"/>
    <w:link w:val="Paragraphedeliste"/>
    <w:uiPriority w:val="34"/>
    <w:qFormat/>
    <w:locked/>
    <w:rsid w:val="009C4F37"/>
    <w:rPr>
      <w:rFonts w:ascii="Times New Roman" w:eastAsia="Times New Roman" w:hAnsi="Times New Roman" w:cs="Times New Roman"/>
      <w:sz w:val="24"/>
      <w:szCs w:val="20"/>
      <w:lang w:val="fr-FR" w:eastAsia="fr-FR"/>
    </w:rPr>
  </w:style>
  <w:style w:type="paragraph" w:customStyle="1" w:styleId="Heading1a">
    <w:name w:val="Heading 1a"/>
    <w:link w:val="Heading1aChar"/>
    <w:rsid w:val="009C4F37"/>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lang w:val="en-US"/>
    </w:rPr>
  </w:style>
  <w:style w:type="paragraph" w:customStyle="1" w:styleId="MainHeading1">
    <w:name w:val="Main Heading 1"/>
    <w:basedOn w:val="Heading1a"/>
    <w:link w:val="MainHeading1Char"/>
    <w:qFormat/>
    <w:rsid w:val="009C4F37"/>
    <w:pPr>
      <w:keepNext w:val="0"/>
      <w:keepLines w:val="0"/>
      <w:tabs>
        <w:tab w:val="clear" w:pos="-720"/>
      </w:tabs>
      <w:suppressAutoHyphens w:val="0"/>
    </w:pPr>
    <w:rPr>
      <w:bCs/>
      <w:smallCaps w:val="0"/>
      <w:sz w:val="48"/>
      <w:szCs w:val="48"/>
      <w:lang w:val="fr-FR"/>
    </w:rPr>
  </w:style>
  <w:style w:type="character" w:customStyle="1" w:styleId="Heading1aChar">
    <w:name w:val="Heading 1a Char"/>
    <w:basedOn w:val="Policepardfaut"/>
    <w:link w:val="Heading1a"/>
    <w:rsid w:val="009C4F37"/>
    <w:rPr>
      <w:rFonts w:ascii="Times New Roman" w:eastAsia="Times New Roman" w:hAnsi="Times New Roman" w:cs="Times New Roman"/>
      <w:b/>
      <w:smallCaps/>
      <w:sz w:val="32"/>
      <w:szCs w:val="24"/>
      <w:lang w:val="en-US"/>
    </w:rPr>
  </w:style>
  <w:style w:type="character" w:customStyle="1" w:styleId="MainHeading1Char">
    <w:name w:val="Main Heading 1 Char"/>
    <w:basedOn w:val="Heading1aChar"/>
    <w:link w:val="MainHeading1"/>
    <w:rsid w:val="009C4F37"/>
    <w:rPr>
      <w:rFonts w:ascii="Times New Roman" w:eastAsia="Times New Roman" w:hAnsi="Times New Roman" w:cs="Times New Roman"/>
      <w:b/>
      <w:bCs/>
      <w:smallCaps w:val="0"/>
      <w:sz w:val="48"/>
      <w:szCs w:val="48"/>
      <w:lang w:val="fr-FR"/>
    </w:rPr>
  </w:style>
  <w:style w:type="paragraph" w:styleId="Corpsdetexte2">
    <w:name w:val="Body Text 2"/>
    <w:basedOn w:val="Normal"/>
    <w:link w:val="Corpsdetexte2Car"/>
    <w:uiPriority w:val="99"/>
    <w:rsid w:val="009C4F37"/>
    <w:pPr>
      <w:spacing w:before="120" w:after="120"/>
      <w:jc w:val="center"/>
    </w:pPr>
    <w:rPr>
      <w:b/>
      <w:sz w:val="28"/>
      <w:lang w:val="es-ES_tradnl"/>
    </w:rPr>
  </w:style>
  <w:style w:type="character" w:customStyle="1" w:styleId="Corpsdetexte2Car">
    <w:name w:val="Corps de texte 2 Car"/>
    <w:basedOn w:val="Policepardfaut"/>
    <w:link w:val="Corpsdetexte2"/>
    <w:uiPriority w:val="99"/>
    <w:rsid w:val="009C4F37"/>
    <w:rPr>
      <w:rFonts w:ascii="Times New Roman" w:eastAsia="Times New Roman" w:hAnsi="Times New Roman" w:cs="Times New Roman"/>
      <w:b/>
      <w:sz w:val="28"/>
      <w:szCs w:val="20"/>
      <w:lang w:val="es-ES_tradnl" w:eastAsia="fr-FR"/>
    </w:rPr>
  </w:style>
  <w:style w:type="paragraph" w:styleId="En-tte">
    <w:name w:val="header"/>
    <w:aliases w:val="Para3,heading 3 after h2,h,h3+,ContentsHeader,hd,he,En-tête-LP,En-tête client,alize,STYLE NORMAL"/>
    <w:basedOn w:val="Normal"/>
    <w:link w:val="En-tteCar"/>
    <w:rsid w:val="009C4F37"/>
    <w:pPr>
      <w:pBdr>
        <w:bottom w:val="single" w:sz="4" w:space="1" w:color="000000"/>
      </w:pBdr>
      <w:tabs>
        <w:tab w:val="right" w:pos="9000"/>
      </w:tabs>
      <w:jc w:val="both"/>
    </w:pPr>
    <w:rPr>
      <w:sz w:val="20"/>
      <w:lang w:val="es-ES_tradnl"/>
    </w:rPr>
  </w:style>
  <w:style w:type="character" w:customStyle="1" w:styleId="En-tteCar">
    <w:name w:val="En-tête Car"/>
    <w:aliases w:val="Para3 Car,heading 3 after h2 Car,h Car,h3+ Car,ContentsHeader Car,hd Car,he Car,En-tête-LP Car,En-tête client Car,alize Car,STYLE NORMAL Car"/>
    <w:basedOn w:val="Policepardfaut"/>
    <w:link w:val="En-tte"/>
    <w:rsid w:val="009C4F37"/>
    <w:rPr>
      <w:rFonts w:ascii="Times New Roman" w:eastAsia="Times New Roman" w:hAnsi="Times New Roman" w:cs="Times New Roman"/>
      <w:sz w:val="20"/>
      <w:szCs w:val="20"/>
      <w:lang w:val="es-ES_tradnl"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rldbank.org/debarr." TargetMode="External"/><Relationship Id="rId3" Type="http://schemas.openxmlformats.org/officeDocument/2006/relationships/settings" Target="settings.xml"/><Relationship Id="rId7" Type="http://schemas.openxmlformats.org/officeDocument/2006/relationships/hyperlink" Target="http://www.worldbank.org/debar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orldbank.org/debarr."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worldbank.org/debarr." TargetMode="External"/><Relationship Id="rId4" Type="http://schemas.openxmlformats.org/officeDocument/2006/relationships/webSettings" Target="webSettings.xml"/><Relationship Id="rId9" Type="http://schemas.openxmlformats.org/officeDocument/2006/relationships/hyperlink" Target="http://www.worldbank.org/debar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9</Pages>
  <Words>2765</Words>
  <Characters>15212</Characters>
  <Application>Microsoft Office Word</Application>
  <DocSecurity>0</DocSecurity>
  <Lines>126</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PC</dc:creator>
  <cp:keywords/>
  <dc:description/>
  <cp:lastModifiedBy>HP PC</cp:lastModifiedBy>
  <cp:revision>3</cp:revision>
  <dcterms:created xsi:type="dcterms:W3CDTF">2025-10-17T12:23:00Z</dcterms:created>
  <dcterms:modified xsi:type="dcterms:W3CDTF">2025-10-17T13:23:00Z</dcterms:modified>
</cp:coreProperties>
</file>